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6" w:rsidRDefault="003C424D" w:rsidP="009649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3C424D" w:rsidRDefault="006D3EE8" w:rsidP="009649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3C424D">
        <w:rPr>
          <w:sz w:val="28"/>
          <w:szCs w:val="28"/>
        </w:rPr>
        <w:t>етский сад № 71 «Кристаллик» города Смоленска</w:t>
      </w:r>
    </w:p>
    <w:p w:rsidR="006D3EE8" w:rsidRDefault="006D3EE8" w:rsidP="009649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 № 71 «Кристаллик»)</w:t>
      </w:r>
    </w:p>
    <w:p w:rsidR="00F2071A" w:rsidRDefault="00F2071A" w:rsidP="009649B6">
      <w:pPr>
        <w:ind w:firstLine="709"/>
        <w:jc w:val="center"/>
        <w:rPr>
          <w:sz w:val="28"/>
          <w:szCs w:val="28"/>
        </w:rPr>
      </w:pPr>
    </w:p>
    <w:p w:rsidR="00687B31" w:rsidRDefault="00687B31" w:rsidP="009649B6">
      <w:pPr>
        <w:ind w:firstLine="709"/>
        <w:jc w:val="center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44"/>
          <w:szCs w:val="44"/>
        </w:rPr>
      </w:pPr>
    </w:p>
    <w:p w:rsidR="00687B31" w:rsidRDefault="00687B31" w:rsidP="009649B6">
      <w:pPr>
        <w:ind w:firstLine="709"/>
        <w:jc w:val="both"/>
        <w:rPr>
          <w:sz w:val="44"/>
          <w:szCs w:val="44"/>
        </w:rPr>
      </w:pPr>
    </w:p>
    <w:p w:rsidR="00687B31" w:rsidRDefault="00687B31" w:rsidP="009649B6">
      <w:pPr>
        <w:ind w:firstLine="709"/>
        <w:jc w:val="both"/>
        <w:rPr>
          <w:sz w:val="44"/>
          <w:szCs w:val="44"/>
        </w:rPr>
      </w:pPr>
    </w:p>
    <w:p w:rsidR="00687B31" w:rsidRDefault="00687B31" w:rsidP="009649B6">
      <w:pPr>
        <w:ind w:firstLine="709"/>
        <w:jc w:val="both"/>
        <w:rPr>
          <w:sz w:val="44"/>
          <w:szCs w:val="44"/>
        </w:rPr>
      </w:pPr>
    </w:p>
    <w:p w:rsidR="00687B31" w:rsidRDefault="00687B31" w:rsidP="009649B6">
      <w:pPr>
        <w:ind w:firstLine="709"/>
        <w:jc w:val="both"/>
        <w:rPr>
          <w:sz w:val="44"/>
          <w:szCs w:val="44"/>
        </w:rPr>
      </w:pPr>
    </w:p>
    <w:p w:rsidR="00687B31" w:rsidRDefault="00FE1B14" w:rsidP="009649B6">
      <w:pPr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Анализ </w:t>
      </w:r>
      <w:r w:rsidR="00341E1B">
        <w:rPr>
          <w:sz w:val="44"/>
          <w:szCs w:val="44"/>
        </w:rPr>
        <w:t>результат</w:t>
      </w:r>
      <w:r>
        <w:rPr>
          <w:sz w:val="44"/>
          <w:szCs w:val="44"/>
        </w:rPr>
        <w:t>ов</w:t>
      </w:r>
      <w:r w:rsidR="00341E1B">
        <w:rPr>
          <w:sz w:val="44"/>
          <w:szCs w:val="44"/>
        </w:rPr>
        <w:t xml:space="preserve"> деятельности</w:t>
      </w:r>
    </w:p>
    <w:p w:rsidR="00B01982" w:rsidRDefault="001075BD" w:rsidP="009649B6">
      <w:pPr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бюджетного дошкольного образовательного учреждения</w:t>
      </w:r>
    </w:p>
    <w:p w:rsidR="00687B31" w:rsidRDefault="006D3EE8" w:rsidP="009649B6">
      <w:pPr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="00966F85">
        <w:rPr>
          <w:sz w:val="44"/>
          <w:szCs w:val="44"/>
        </w:rPr>
        <w:t>Д</w:t>
      </w:r>
      <w:r>
        <w:rPr>
          <w:sz w:val="44"/>
          <w:szCs w:val="44"/>
        </w:rPr>
        <w:t xml:space="preserve">етский сад </w:t>
      </w:r>
      <w:r w:rsidR="00687B31">
        <w:rPr>
          <w:sz w:val="44"/>
          <w:szCs w:val="44"/>
        </w:rPr>
        <w:t xml:space="preserve"> №</w:t>
      </w:r>
      <w:r w:rsidR="00B01982">
        <w:rPr>
          <w:sz w:val="44"/>
          <w:szCs w:val="44"/>
        </w:rPr>
        <w:t xml:space="preserve"> </w:t>
      </w:r>
      <w:r w:rsidR="00687B31">
        <w:rPr>
          <w:sz w:val="44"/>
          <w:szCs w:val="44"/>
        </w:rPr>
        <w:t>71  «</w:t>
      </w:r>
      <w:r>
        <w:rPr>
          <w:sz w:val="44"/>
          <w:szCs w:val="44"/>
        </w:rPr>
        <w:t>Кристаллик</w:t>
      </w:r>
      <w:r w:rsidR="00687B31">
        <w:rPr>
          <w:sz w:val="44"/>
          <w:szCs w:val="44"/>
        </w:rPr>
        <w:t>»</w:t>
      </w:r>
      <w:r w:rsidR="001075BD">
        <w:rPr>
          <w:sz w:val="44"/>
          <w:szCs w:val="44"/>
        </w:rPr>
        <w:t xml:space="preserve"> города Смоленска</w:t>
      </w:r>
    </w:p>
    <w:p w:rsidR="00687B31" w:rsidRPr="00687B31" w:rsidRDefault="006D3EE8" w:rsidP="009649B6">
      <w:pPr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 </w:t>
      </w:r>
      <w:r w:rsidR="003359B2">
        <w:rPr>
          <w:sz w:val="44"/>
          <w:szCs w:val="44"/>
        </w:rPr>
        <w:t>202</w:t>
      </w:r>
      <w:r w:rsidR="00B60B75">
        <w:rPr>
          <w:sz w:val="44"/>
          <w:szCs w:val="44"/>
        </w:rPr>
        <w:t>4</w:t>
      </w:r>
      <w:r w:rsidR="006A58F3">
        <w:rPr>
          <w:sz w:val="44"/>
          <w:szCs w:val="44"/>
        </w:rPr>
        <w:t>-202</w:t>
      </w:r>
      <w:r w:rsidR="00B60B75">
        <w:rPr>
          <w:sz w:val="44"/>
          <w:szCs w:val="44"/>
        </w:rPr>
        <w:t>5</w:t>
      </w:r>
      <w:r>
        <w:rPr>
          <w:sz w:val="44"/>
          <w:szCs w:val="44"/>
        </w:rPr>
        <w:t xml:space="preserve"> учебный год</w:t>
      </w:r>
    </w:p>
    <w:p w:rsidR="00687B31" w:rsidRDefault="00687B31" w:rsidP="009649B6">
      <w:pPr>
        <w:ind w:firstLine="709"/>
        <w:jc w:val="center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687B31" w:rsidRDefault="00687B31" w:rsidP="009649B6">
      <w:pPr>
        <w:ind w:firstLine="709"/>
        <w:jc w:val="both"/>
        <w:rPr>
          <w:sz w:val="28"/>
          <w:szCs w:val="28"/>
        </w:rPr>
      </w:pPr>
    </w:p>
    <w:p w:rsidR="00FE1B14" w:rsidRDefault="00FE1B14" w:rsidP="009649B6">
      <w:pPr>
        <w:ind w:firstLine="709"/>
        <w:jc w:val="both"/>
        <w:rPr>
          <w:sz w:val="28"/>
          <w:szCs w:val="28"/>
        </w:rPr>
      </w:pPr>
    </w:p>
    <w:p w:rsidR="00BD0F56" w:rsidRDefault="00E0360F" w:rsidP="00CA39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образовательного учреждения</w:t>
      </w:r>
    </w:p>
    <w:p w:rsidR="000C37A5" w:rsidRPr="007B1EBD" w:rsidRDefault="000C37A5" w:rsidP="00CA3984">
      <w:pPr>
        <w:ind w:firstLine="709"/>
        <w:jc w:val="both"/>
        <w:rPr>
          <w:sz w:val="28"/>
          <w:szCs w:val="28"/>
        </w:rPr>
      </w:pPr>
      <w:r w:rsidRPr="007B1EBD">
        <w:rPr>
          <w:sz w:val="28"/>
          <w:szCs w:val="28"/>
        </w:rPr>
        <w:t xml:space="preserve">В настоящее время полное наименование муниципальное бюджетное дошкольное образовательное </w:t>
      </w:r>
      <w:r w:rsidR="006A39B3" w:rsidRPr="007B1EBD">
        <w:rPr>
          <w:sz w:val="28"/>
          <w:szCs w:val="28"/>
        </w:rPr>
        <w:t xml:space="preserve">учреждение «Детский сад № 71 </w:t>
      </w:r>
      <w:r w:rsidR="006A58F3">
        <w:rPr>
          <w:sz w:val="28"/>
          <w:szCs w:val="28"/>
        </w:rPr>
        <w:t>«</w:t>
      </w:r>
      <w:r w:rsidR="006A39B3" w:rsidRPr="007B1EBD">
        <w:rPr>
          <w:sz w:val="28"/>
          <w:szCs w:val="28"/>
        </w:rPr>
        <w:t>Кристаллик»</w:t>
      </w:r>
      <w:r w:rsidR="00C11D46">
        <w:rPr>
          <w:sz w:val="28"/>
          <w:szCs w:val="28"/>
        </w:rPr>
        <w:t xml:space="preserve"> города Смоленска</w:t>
      </w:r>
      <w:r w:rsidR="006A39B3" w:rsidRPr="007B1EBD">
        <w:rPr>
          <w:sz w:val="28"/>
          <w:szCs w:val="28"/>
        </w:rPr>
        <w:t>.</w:t>
      </w:r>
    </w:p>
    <w:p w:rsidR="006A39B3" w:rsidRPr="007B1EBD" w:rsidRDefault="00C11D46" w:rsidP="00CA39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</w:t>
      </w:r>
      <w:r w:rsidR="006A39B3" w:rsidRPr="007B1EBD">
        <w:rPr>
          <w:b/>
          <w:sz w:val="28"/>
          <w:szCs w:val="28"/>
        </w:rPr>
        <w:t>:</w:t>
      </w:r>
    </w:p>
    <w:p w:rsidR="006A39B3" w:rsidRPr="007B1EBD" w:rsidRDefault="006A39B3" w:rsidP="00CA3984">
      <w:pPr>
        <w:ind w:firstLine="709"/>
        <w:jc w:val="both"/>
        <w:rPr>
          <w:sz w:val="28"/>
          <w:szCs w:val="28"/>
        </w:rPr>
      </w:pPr>
      <w:r w:rsidRPr="007B1EBD">
        <w:rPr>
          <w:sz w:val="28"/>
          <w:szCs w:val="28"/>
        </w:rPr>
        <w:t>214036, Г. Смоленск, ул. Петра Алексеева, д.7</w:t>
      </w:r>
    </w:p>
    <w:p w:rsidR="006A39B3" w:rsidRPr="007B1EBD" w:rsidRDefault="006A39B3" w:rsidP="00CA3984">
      <w:pPr>
        <w:ind w:firstLine="709"/>
        <w:jc w:val="both"/>
        <w:rPr>
          <w:sz w:val="28"/>
          <w:szCs w:val="28"/>
        </w:rPr>
      </w:pPr>
      <w:r w:rsidRPr="007B1EBD">
        <w:rPr>
          <w:sz w:val="28"/>
          <w:szCs w:val="28"/>
        </w:rPr>
        <w:t xml:space="preserve">Тел: </w:t>
      </w:r>
      <w:r w:rsidR="007429D2">
        <w:rPr>
          <w:sz w:val="28"/>
          <w:szCs w:val="28"/>
        </w:rPr>
        <w:t>8(412)</w:t>
      </w:r>
      <w:r w:rsidRPr="007B1EBD">
        <w:rPr>
          <w:sz w:val="28"/>
          <w:szCs w:val="28"/>
        </w:rPr>
        <w:t>55-72-21, факс: 30-47-82</w:t>
      </w:r>
    </w:p>
    <w:p w:rsidR="006A39B3" w:rsidRPr="007B1EBD" w:rsidRDefault="006A39B3" w:rsidP="00CA3984">
      <w:pPr>
        <w:ind w:firstLine="709"/>
        <w:jc w:val="both"/>
        <w:rPr>
          <w:sz w:val="28"/>
          <w:szCs w:val="28"/>
        </w:rPr>
      </w:pPr>
      <w:r w:rsidRPr="007B1EBD">
        <w:rPr>
          <w:sz w:val="28"/>
          <w:szCs w:val="28"/>
        </w:rPr>
        <w:t>Дошкольное учреж</w:t>
      </w:r>
      <w:r w:rsidR="00C11D46">
        <w:rPr>
          <w:sz w:val="28"/>
          <w:szCs w:val="28"/>
        </w:rPr>
        <w:t>дение функционирует с 1982 года,  как муниципальное дошкольное учреждение с 2009 года.</w:t>
      </w:r>
    </w:p>
    <w:p w:rsidR="006A39B3" w:rsidRPr="007B1EBD" w:rsidRDefault="006A39B3" w:rsidP="00CA3984">
      <w:pPr>
        <w:ind w:firstLine="709"/>
        <w:jc w:val="both"/>
        <w:rPr>
          <w:color w:val="FF0000"/>
          <w:sz w:val="28"/>
          <w:szCs w:val="28"/>
        </w:rPr>
      </w:pPr>
      <w:r w:rsidRPr="007B1EBD">
        <w:rPr>
          <w:sz w:val="28"/>
          <w:szCs w:val="28"/>
        </w:rPr>
        <w:t>МБДОУ расположено в типовом двухэтажном здании, функционируют 1</w:t>
      </w:r>
      <w:r w:rsidR="001B143C">
        <w:rPr>
          <w:sz w:val="28"/>
          <w:szCs w:val="28"/>
        </w:rPr>
        <w:t>2</w:t>
      </w:r>
      <w:r w:rsidRPr="007B1EBD">
        <w:rPr>
          <w:sz w:val="28"/>
          <w:szCs w:val="28"/>
        </w:rPr>
        <w:t xml:space="preserve"> групп, посеща</w:t>
      </w:r>
      <w:r w:rsidR="005E33A1">
        <w:rPr>
          <w:sz w:val="28"/>
          <w:szCs w:val="28"/>
        </w:rPr>
        <w:t>ли</w:t>
      </w:r>
      <w:r w:rsidRPr="007B1EBD">
        <w:rPr>
          <w:sz w:val="28"/>
          <w:szCs w:val="28"/>
        </w:rPr>
        <w:t xml:space="preserve"> МБДОУ  </w:t>
      </w:r>
      <w:r w:rsidRPr="0055442C">
        <w:rPr>
          <w:sz w:val="28"/>
          <w:szCs w:val="28"/>
        </w:rPr>
        <w:t xml:space="preserve">- </w:t>
      </w:r>
      <w:r w:rsidR="00B60B75">
        <w:rPr>
          <w:color w:val="000000" w:themeColor="text1"/>
          <w:sz w:val="28"/>
          <w:szCs w:val="28"/>
        </w:rPr>
        <w:t>282</w:t>
      </w:r>
      <w:r w:rsidR="007429D2" w:rsidRPr="00D86650">
        <w:rPr>
          <w:color w:val="FF0000"/>
          <w:sz w:val="28"/>
          <w:szCs w:val="28"/>
        </w:rPr>
        <w:t xml:space="preserve"> </w:t>
      </w:r>
      <w:r w:rsidR="007429D2">
        <w:rPr>
          <w:sz w:val="28"/>
          <w:szCs w:val="28"/>
        </w:rPr>
        <w:t>воспитанник</w:t>
      </w:r>
      <w:r w:rsidR="00B60B75">
        <w:rPr>
          <w:sz w:val="28"/>
          <w:szCs w:val="28"/>
        </w:rPr>
        <w:t>а</w:t>
      </w:r>
      <w:r w:rsidRPr="005E33A1">
        <w:rPr>
          <w:sz w:val="28"/>
          <w:szCs w:val="28"/>
        </w:rPr>
        <w:t>.</w:t>
      </w:r>
    </w:p>
    <w:p w:rsidR="006A39B3" w:rsidRPr="007B1EBD" w:rsidRDefault="006A39B3" w:rsidP="00CA3984">
      <w:pPr>
        <w:ind w:firstLine="709"/>
        <w:jc w:val="both"/>
        <w:rPr>
          <w:sz w:val="28"/>
          <w:szCs w:val="28"/>
        </w:rPr>
      </w:pPr>
      <w:r w:rsidRPr="007B1EBD">
        <w:rPr>
          <w:sz w:val="28"/>
          <w:szCs w:val="28"/>
        </w:rPr>
        <w:t xml:space="preserve">Территория детского сада составляет </w:t>
      </w:r>
      <w:r w:rsidR="00C11D46">
        <w:rPr>
          <w:sz w:val="28"/>
          <w:szCs w:val="28"/>
        </w:rPr>
        <w:t>11000</w:t>
      </w:r>
      <w:r w:rsidR="001B143C">
        <w:rPr>
          <w:sz w:val="28"/>
          <w:szCs w:val="28"/>
        </w:rPr>
        <w:t xml:space="preserve"> </w:t>
      </w:r>
      <w:proofErr w:type="spellStart"/>
      <w:r w:rsidR="00C11D46">
        <w:rPr>
          <w:sz w:val="28"/>
          <w:szCs w:val="28"/>
        </w:rPr>
        <w:t>кв</w:t>
      </w:r>
      <w:proofErr w:type="gramStart"/>
      <w:r w:rsidR="00C11D46">
        <w:rPr>
          <w:sz w:val="28"/>
          <w:szCs w:val="28"/>
        </w:rPr>
        <w:t>.м</w:t>
      </w:r>
      <w:proofErr w:type="spellEnd"/>
      <w:proofErr w:type="gramEnd"/>
      <w:r w:rsidR="00C11D46">
        <w:rPr>
          <w:sz w:val="28"/>
          <w:szCs w:val="28"/>
        </w:rPr>
        <w:t xml:space="preserve">, </w:t>
      </w:r>
      <w:r w:rsidRPr="007B1EBD">
        <w:rPr>
          <w:sz w:val="28"/>
          <w:szCs w:val="28"/>
        </w:rPr>
        <w:t>имеется большое количество деревьев, кустарников, разбиты клумбы и цветники.</w:t>
      </w:r>
    </w:p>
    <w:p w:rsidR="006A39B3" w:rsidRPr="007B1EBD" w:rsidRDefault="006A39B3" w:rsidP="00CA3984">
      <w:pPr>
        <w:ind w:firstLine="709"/>
        <w:jc w:val="both"/>
        <w:rPr>
          <w:sz w:val="28"/>
          <w:szCs w:val="28"/>
        </w:rPr>
      </w:pPr>
      <w:r w:rsidRPr="007B1EBD">
        <w:rPr>
          <w:b/>
          <w:sz w:val="28"/>
          <w:szCs w:val="28"/>
        </w:rPr>
        <w:t>Заведующий МБДОУ</w:t>
      </w:r>
      <w:r w:rsidRPr="007B1EBD">
        <w:rPr>
          <w:sz w:val="28"/>
          <w:szCs w:val="28"/>
        </w:rPr>
        <w:t xml:space="preserve">  -  Сидоренкова Людмила Алексеевна, образование – высшее педагогическое, педагогический стаж – </w:t>
      </w:r>
      <w:r w:rsidR="006A58F3">
        <w:rPr>
          <w:sz w:val="28"/>
          <w:szCs w:val="28"/>
        </w:rPr>
        <w:t>3</w:t>
      </w:r>
      <w:r w:rsidR="00B60B75">
        <w:rPr>
          <w:sz w:val="28"/>
          <w:szCs w:val="28"/>
        </w:rPr>
        <w:t>4</w:t>
      </w:r>
      <w:r w:rsidRPr="007B1EBD">
        <w:rPr>
          <w:sz w:val="28"/>
          <w:szCs w:val="28"/>
        </w:rPr>
        <w:t xml:space="preserve"> </w:t>
      </w:r>
      <w:r w:rsidR="005D5EF5">
        <w:rPr>
          <w:sz w:val="28"/>
          <w:szCs w:val="28"/>
        </w:rPr>
        <w:t>лет,</w:t>
      </w:r>
      <w:r w:rsidRPr="007B1EBD">
        <w:rPr>
          <w:sz w:val="28"/>
          <w:szCs w:val="28"/>
        </w:rPr>
        <w:t xml:space="preserve"> в должности заведующего</w:t>
      </w:r>
      <w:r w:rsidR="00C11D46">
        <w:rPr>
          <w:sz w:val="28"/>
          <w:szCs w:val="28"/>
        </w:rPr>
        <w:t xml:space="preserve"> - </w:t>
      </w:r>
      <w:r w:rsidRPr="007B1EBD">
        <w:rPr>
          <w:sz w:val="28"/>
          <w:szCs w:val="28"/>
        </w:rPr>
        <w:t xml:space="preserve"> с 2009</w:t>
      </w:r>
      <w:r w:rsidR="001B143C">
        <w:rPr>
          <w:sz w:val="28"/>
          <w:szCs w:val="28"/>
        </w:rPr>
        <w:t xml:space="preserve"> </w:t>
      </w:r>
      <w:r w:rsidRPr="007B1EBD">
        <w:rPr>
          <w:sz w:val="28"/>
          <w:szCs w:val="28"/>
        </w:rPr>
        <w:t xml:space="preserve">года. </w:t>
      </w:r>
    </w:p>
    <w:p w:rsidR="006A39B3" w:rsidRPr="007B1EBD" w:rsidRDefault="006A39B3" w:rsidP="00CA3984">
      <w:pPr>
        <w:ind w:firstLine="709"/>
        <w:jc w:val="both"/>
        <w:rPr>
          <w:b/>
          <w:sz w:val="28"/>
          <w:szCs w:val="28"/>
        </w:rPr>
      </w:pPr>
      <w:r w:rsidRPr="007B1EBD">
        <w:rPr>
          <w:b/>
          <w:sz w:val="28"/>
          <w:szCs w:val="28"/>
        </w:rPr>
        <w:t>МБДОУ в своей деятельности руководствуется:</w:t>
      </w:r>
    </w:p>
    <w:p w:rsidR="006A39B3" w:rsidRPr="006D3EE8" w:rsidRDefault="006A39B3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3EE8">
        <w:rPr>
          <w:rFonts w:eastAsiaTheme="minorHAnsi"/>
          <w:sz w:val="28"/>
          <w:szCs w:val="28"/>
          <w:lang w:eastAsia="en-US"/>
        </w:rPr>
        <w:t>- Конституцией Российской Федерации;</w:t>
      </w:r>
    </w:p>
    <w:p w:rsidR="006A39B3" w:rsidRPr="006D3EE8" w:rsidRDefault="006A39B3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3EE8">
        <w:rPr>
          <w:rFonts w:eastAsiaTheme="minorHAnsi"/>
          <w:sz w:val="28"/>
          <w:szCs w:val="28"/>
          <w:lang w:eastAsia="en-US"/>
        </w:rPr>
        <w:t>- Федеральны</w:t>
      </w:r>
      <w:r w:rsidR="00C11D46">
        <w:rPr>
          <w:rFonts w:eastAsiaTheme="minorHAnsi"/>
          <w:sz w:val="28"/>
          <w:szCs w:val="28"/>
          <w:lang w:eastAsia="en-US"/>
        </w:rPr>
        <w:t>м</w:t>
      </w:r>
      <w:r w:rsidRPr="006D3EE8">
        <w:rPr>
          <w:rFonts w:eastAsiaTheme="minorHAnsi"/>
          <w:sz w:val="28"/>
          <w:szCs w:val="28"/>
          <w:lang w:eastAsia="en-US"/>
        </w:rPr>
        <w:t xml:space="preserve"> закон</w:t>
      </w:r>
      <w:r w:rsidR="00C11D46">
        <w:rPr>
          <w:rFonts w:eastAsiaTheme="minorHAnsi"/>
          <w:sz w:val="28"/>
          <w:szCs w:val="28"/>
          <w:lang w:eastAsia="en-US"/>
        </w:rPr>
        <w:t>ом</w:t>
      </w:r>
      <w:r w:rsidRPr="006D3EE8">
        <w:rPr>
          <w:rFonts w:eastAsiaTheme="minorHAnsi"/>
          <w:sz w:val="28"/>
          <w:szCs w:val="28"/>
          <w:lang w:eastAsia="en-US"/>
        </w:rPr>
        <w:t xml:space="preserve"> от 29.12.2012 № 273- ФЗ  «Об образовании в Российской Федерации»;</w:t>
      </w:r>
    </w:p>
    <w:p w:rsidR="006A39B3" w:rsidRDefault="006A39B3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3EE8">
        <w:rPr>
          <w:rFonts w:eastAsiaTheme="minorHAnsi"/>
          <w:sz w:val="28"/>
          <w:szCs w:val="28"/>
          <w:lang w:eastAsia="en-US"/>
        </w:rPr>
        <w:t xml:space="preserve">- Уставом МБДОУ </w:t>
      </w:r>
      <w:r>
        <w:rPr>
          <w:rFonts w:eastAsiaTheme="minorHAnsi"/>
          <w:sz w:val="28"/>
          <w:szCs w:val="28"/>
          <w:lang w:eastAsia="en-US"/>
        </w:rPr>
        <w:t>«</w:t>
      </w:r>
      <w:r w:rsidRPr="006D3EE8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етский сад №71 </w:t>
      </w:r>
      <w:r w:rsidRPr="006D3EE8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Кристаллик»  от 15</w:t>
      </w:r>
      <w:r w:rsidRPr="006D3EE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2</w:t>
      </w:r>
      <w:r w:rsidRPr="006D3EE8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4  №</w:t>
      </w:r>
      <w:r w:rsidR="001B1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21</w:t>
      </w:r>
      <w:r w:rsidR="00C11D4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9-адм.</w:t>
      </w:r>
      <w:r w:rsidR="00490978">
        <w:rPr>
          <w:rFonts w:eastAsiaTheme="minorHAnsi"/>
          <w:sz w:val="28"/>
          <w:szCs w:val="28"/>
          <w:lang w:eastAsia="en-US"/>
        </w:rPr>
        <w:t>, с изменениями от 08.09.2020, № 1966-адм</w:t>
      </w:r>
    </w:p>
    <w:p w:rsidR="006A39B3" w:rsidRPr="0018061E" w:rsidRDefault="006A39B3" w:rsidP="00CA398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8061E">
        <w:rPr>
          <w:rFonts w:eastAsiaTheme="minorHAnsi"/>
          <w:b/>
          <w:sz w:val="28"/>
          <w:szCs w:val="28"/>
          <w:lang w:eastAsia="en-US"/>
        </w:rPr>
        <w:t>Для организации жизнедеятельности детей и воспитательно-образовательного процесса в МБДОУ имеется:</w:t>
      </w:r>
    </w:p>
    <w:p w:rsidR="006A39B3" w:rsidRDefault="00FF09E6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A39B3">
        <w:rPr>
          <w:rFonts w:eastAsiaTheme="minorHAnsi"/>
          <w:sz w:val="28"/>
          <w:szCs w:val="28"/>
          <w:lang w:eastAsia="en-US"/>
        </w:rPr>
        <w:t>1</w:t>
      </w:r>
      <w:r w:rsidR="001B143C">
        <w:rPr>
          <w:rFonts w:eastAsiaTheme="minorHAnsi"/>
          <w:sz w:val="28"/>
          <w:szCs w:val="28"/>
          <w:lang w:eastAsia="en-US"/>
        </w:rPr>
        <w:t>2</w:t>
      </w:r>
      <w:r w:rsidR="006A39B3">
        <w:rPr>
          <w:rFonts w:eastAsiaTheme="minorHAnsi"/>
          <w:sz w:val="28"/>
          <w:szCs w:val="28"/>
          <w:lang w:eastAsia="en-US"/>
        </w:rPr>
        <w:t xml:space="preserve"> групповых комнат;</w:t>
      </w:r>
    </w:p>
    <w:p w:rsidR="006A39B3" w:rsidRDefault="00FF09E6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B143C">
        <w:rPr>
          <w:rFonts w:eastAsiaTheme="minorHAnsi"/>
          <w:sz w:val="28"/>
          <w:szCs w:val="28"/>
          <w:lang w:eastAsia="en-US"/>
        </w:rPr>
        <w:t>Физкультурно-</w:t>
      </w:r>
      <w:r w:rsidR="006A39B3">
        <w:rPr>
          <w:rFonts w:eastAsiaTheme="minorHAnsi"/>
          <w:sz w:val="28"/>
          <w:szCs w:val="28"/>
          <w:lang w:eastAsia="en-US"/>
        </w:rPr>
        <w:t>музыкальный зал;</w:t>
      </w:r>
    </w:p>
    <w:p w:rsidR="006A39B3" w:rsidRDefault="00FF09E6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A39B3">
        <w:rPr>
          <w:rFonts w:eastAsiaTheme="minorHAnsi"/>
          <w:sz w:val="28"/>
          <w:szCs w:val="28"/>
          <w:lang w:eastAsia="en-US"/>
        </w:rPr>
        <w:t>Совмещенный кабинет</w:t>
      </w:r>
      <w:r w:rsidR="001B143C">
        <w:rPr>
          <w:rFonts w:eastAsiaTheme="minorHAnsi"/>
          <w:sz w:val="28"/>
          <w:szCs w:val="28"/>
          <w:lang w:eastAsia="en-US"/>
        </w:rPr>
        <w:t xml:space="preserve"> учителя-</w:t>
      </w:r>
      <w:r w:rsidR="00C11D46">
        <w:rPr>
          <w:rFonts w:eastAsiaTheme="minorHAnsi"/>
          <w:sz w:val="28"/>
          <w:szCs w:val="28"/>
          <w:lang w:eastAsia="en-US"/>
        </w:rPr>
        <w:t>логопеда и педагога-психолога</w:t>
      </w:r>
      <w:r w:rsidR="006A39B3">
        <w:rPr>
          <w:rFonts w:eastAsiaTheme="minorHAnsi"/>
          <w:sz w:val="28"/>
          <w:szCs w:val="28"/>
          <w:lang w:eastAsia="en-US"/>
        </w:rPr>
        <w:t>;</w:t>
      </w:r>
    </w:p>
    <w:p w:rsidR="006A39B3" w:rsidRDefault="00FF09E6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A39B3">
        <w:rPr>
          <w:rFonts w:eastAsiaTheme="minorHAnsi"/>
          <w:sz w:val="28"/>
          <w:szCs w:val="28"/>
          <w:lang w:eastAsia="en-US"/>
        </w:rPr>
        <w:t>Медицинский кабинет.</w:t>
      </w:r>
    </w:p>
    <w:p w:rsidR="00E40539" w:rsidRPr="00A25D39" w:rsidRDefault="00E40539" w:rsidP="00CA3984">
      <w:pPr>
        <w:ind w:firstLine="709"/>
        <w:jc w:val="both"/>
        <w:rPr>
          <w:sz w:val="28"/>
        </w:rPr>
      </w:pPr>
      <w:r w:rsidRPr="00052A45">
        <w:rPr>
          <w:sz w:val="28"/>
        </w:rPr>
        <w:t xml:space="preserve">Основной целью МБДОУ </w:t>
      </w:r>
      <w:r>
        <w:rPr>
          <w:sz w:val="28"/>
        </w:rPr>
        <w:t>«Д</w:t>
      </w:r>
      <w:r w:rsidRPr="00052A45">
        <w:rPr>
          <w:sz w:val="28"/>
        </w:rPr>
        <w:t>етского сада №</w:t>
      </w:r>
      <w:r w:rsidR="00B60B75">
        <w:rPr>
          <w:sz w:val="28"/>
        </w:rPr>
        <w:t xml:space="preserve"> </w:t>
      </w:r>
      <w:r w:rsidRPr="00052A45">
        <w:rPr>
          <w:sz w:val="28"/>
        </w:rPr>
        <w:t xml:space="preserve">71 «Кристаллик» является </w:t>
      </w:r>
      <w:r w:rsidRPr="00A25D39">
        <w:rPr>
          <w:sz w:val="28"/>
        </w:rPr>
        <w:t>формирование социально-адаптированной, здоровой личности, обладающей набором компетентностей, готовой к дальнейшему обучению в школе.</w:t>
      </w:r>
    </w:p>
    <w:p w:rsidR="00E40539" w:rsidRDefault="00B60B75" w:rsidP="00CA398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2024-2025 учебном году  </w:t>
      </w:r>
      <w:r w:rsidR="00E40539" w:rsidRPr="00E40539">
        <w:rPr>
          <w:sz w:val="28"/>
        </w:rPr>
        <w:t xml:space="preserve"> педагогический коллектив</w:t>
      </w:r>
      <w:r w:rsidR="00EF4435">
        <w:rPr>
          <w:sz w:val="28"/>
        </w:rPr>
        <w:t xml:space="preserve"> свою работу </w:t>
      </w:r>
      <w:r w:rsidR="00E40539" w:rsidRPr="00E40539">
        <w:rPr>
          <w:sz w:val="28"/>
        </w:rPr>
        <w:t xml:space="preserve"> </w:t>
      </w:r>
      <w:r>
        <w:rPr>
          <w:sz w:val="28"/>
        </w:rPr>
        <w:t xml:space="preserve">осуществлял </w:t>
      </w:r>
      <w:r w:rsidR="00E40539" w:rsidRPr="00E40539">
        <w:rPr>
          <w:sz w:val="28"/>
        </w:rPr>
        <w:t xml:space="preserve"> согласно годово</w:t>
      </w:r>
      <w:r w:rsidR="00447186">
        <w:rPr>
          <w:sz w:val="28"/>
        </w:rPr>
        <w:t xml:space="preserve">го </w:t>
      </w:r>
      <w:r w:rsidR="00E40539" w:rsidRPr="00E40539">
        <w:rPr>
          <w:sz w:val="28"/>
        </w:rPr>
        <w:t>план</w:t>
      </w:r>
      <w:r w:rsidR="00447186">
        <w:rPr>
          <w:sz w:val="28"/>
        </w:rPr>
        <w:t>а</w:t>
      </w:r>
      <w:r>
        <w:rPr>
          <w:sz w:val="28"/>
        </w:rPr>
        <w:t xml:space="preserve">,  образовательной программы  ДОУ составленной на основе ФОП ДО И ФГОС ДО, </w:t>
      </w:r>
      <w:r w:rsidR="00E40539" w:rsidRPr="00E40539">
        <w:rPr>
          <w:sz w:val="28"/>
        </w:rPr>
        <w:t>программ</w:t>
      </w:r>
      <w:r>
        <w:rPr>
          <w:sz w:val="28"/>
        </w:rPr>
        <w:t>ы</w:t>
      </w:r>
      <w:r w:rsidR="00E40539" w:rsidRPr="00E40539">
        <w:rPr>
          <w:sz w:val="28"/>
        </w:rPr>
        <w:t xml:space="preserve"> </w:t>
      </w:r>
      <w:r>
        <w:rPr>
          <w:sz w:val="28"/>
        </w:rPr>
        <w:t>развития</w:t>
      </w:r>
      <w:r w:rsidR="00E40539" w:rsidRPr="00E40539">
        <w:rPr>
          <w:sz w:val="28"/>
        </w:rPr>
        <w:t xml:space="preserve"> ДОУ, локальных актов и   нормативно-правовых документов, действующих в сис</w:t>
      </w:r>
      <w:r w:rsidR="0041796A">
        <w:rPr>
          <w:sz w:val="28"/>
        </w:rPr>
        <w:t>теме образовани</w:t>
      </w:r>
      <w:r w:rsidR="0064555F">
        <w:rPr>
          <w:sz w:val="28"/>
        </w:rPr>
        <w:t>я</w:t>
      </w:r>
      <w:r w:rsidR="0041796A">
        <w:rPr>
          <w:sz w:val="28"/>
        </w:rPr>
        <w:t>.</w:t>
      </w:r>
      <w:proofErr w:type="gramEnd"/>
    </w:p>
    <w:p w:rsidR="0041796A" w:rsidRDefault="0041796A" w:rsidP="00CA3984">
      <w:pPr>
        <w:ind w:firstLine="709"/>
        <w:jc w:val="both"/>
        <w:rPr>
          <w:sz w:val="28"/>
        </w:rPr>
      </w:pPr>
    </w:p>
    <w:p w:rsidR="00E40539" w:rsidRPr="0041796A" w:rsidRDefault="00A25D39" w:rsidP="00CA3984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6A">
        <w:rPr>
          <w:rFonts w:ascii="Times New Roman" w:hAnsi="Times New Roman" w:cs="Times New Roman"/>
          <w:b/>
          <w:sz w:val="28"/>
          <w:szCs w:val="28"/>
        </w:rPr>
        <w:t>Р</w:t>
      </w:r>
      <w:r w:rsidR="00487EDE" w:rsidRPr="0041796A">
        <w:rPr>
          <w:rFonts w:ascii="Times New Roman" w:hAnsi="Times New Roman" w:cs="Times New Roman"/>
          <w:b/>
          <w:sz w:val="28"/>
          <w:szCs w:val="28"/>
        </w:rPr>
        <w:t>есурсное обеспечение</w:t>
      </w:r>
    </w:p>
    <w:p w:rsidR="00E40539" w:rsidRPr="00E40539" w:rsidRDefault="00E40539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0539">
        <w:rPr>
          <w:rFonts w:eastAsiaTheme="minorHAnsi"/>
          <w:sz w:val="28"/>
          <w:szCs w:val="28"/>
          <w:lang w:eastAsia="en-US"/>
        </w:rPr>
        <w:t xml:space="preserve">     В ДОУ сформирован педагогически грамотный, работоспособный коллектив. В учреждении работают </w:t>
      </w:r>
      <w:r w:rsidR="00B6321C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E40539">
        <w:rPr>
          <w:rFonts w:eastAsiaTheme="minorHAnsi"/>
          <w:sz w:val="28"/>
          <w:szCs w:val="28"/>
          <w:lang w:eastAsia="en-US"/>
        </w:rPr>
        <w:t>едагог</w:t>
      </w:r>
      <w:r w:rsidR="009649B6">
        <w:rPr>
          <w:rFonts w:eastAsiaTheme="minorHAnsi"/>
          <w:sz w:val="28"/>
          <w:szCs w:val="28"/>
          <w:lang w:eastAsia="en-US"/>
        </w:rPr>
        <w:t>ов</w:t>
      </w:r>
      <w:r w:rsidRPr="00E40539">
        <w:rPr>
          <w:rFonts w:eastAsiaTheme="minorHAnsi"/>
          <w:sz w:val="28"/>
          <w:szCs w:val="28"/>
          <w:lang w:eastAsia="en-US"/>
        </w:rPr>
        <w:t xml:space="preserve">. </w:t>
      </w:r>
    </w:p>
    <w:p w:rsidR="006A39B3" w:rsidRPr="0018061E" w:rsidRDefault="006A39B3" w:rsidP="00CA3984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18061E">
        <w:rPr>
          <w:rFonts w:eastAsiaTheme="minorHAnsi"/>
          <w:b/>
          <w:sz w:val="28"/>
          <w:szCs w:val="28"/>
          <w:lang w:eastAsia="en-US"/>
        </w:rPr>
        <w:t>Кадровое обеспечение:</w:t>
      </w:r>
    </w:p>
    <w:p w:rsidR="0018061E" w:rsidRDefault="0018061E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– старший воспитатель;</w:t>
      </w:r>
    </w:p>
    <w:p w:rsidR="001B143C" w:rsidRDefault="001B143C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2 -  музыкальных руководителей;</w:t>
      </w:r>
    </w:p>
    <w:p w:rsidR="006D193C" w:rsidRDefault="00B6321C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D193C">
        <w:rPr>
          <w:rFonts w:eastAsiaTheme="minorHAnsi"/>
          <w:sz w:val="28"/>
          <w:szCs w:val="28"/>
          <w:lang w:eastAsia="en-US"/>
        </w:rPr>
        <w:t xml:space="preserve"> -  учителя-логопеда;</w:t>
      </w:r>
    </w:p>
    <w:p w:rsidR="001B143C" w:rsidRDefault="001B143C" w:rsidP="00CA398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– инструктор по ФК;</w:t>
      </w:r>
    </w:p>
    <w:p w:rsidR="0018061E" w:rsidRDefault="0018061E" w:rsidP="009649B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143C">
        <w:rPr>
          <w:rFonts w:eastAsiaTheme="minorHAnsi"/>
          <w:sz w:val="28"/>
          <w:szCs w:val="28"/>
          <w:lang w:eastAsia="en-US"/>
        </w:rPr>
        <w:lastRenderedPageBreak/>
        <w:t>2</w:t>
      </w:r>
      <w:r w:rsidR="00B6321C">
        <w:rPr>
          <w:rFonts w:eastAsiaTheme="minorHAnsi"/>
          <w:sz w:val="28"/>
          <w:szCs w:val="28"/>
          <w:lang w:eastAsia="en-US"/>
        </w:rPr>
        <w:t>2</w:t>
      </w:r>
      <w:r w:rsidRPr="00897371">
        <w:rPr>
          <w:rFonts w:eastAsiaTheme="minorHAnsi"/>
          <w:b/>
          <w:sz w:val="28"/>
          <w:szCs w:val="28"/>
          <w:lang w:eastAsia="en-US"/>
        </w:rPr>
        <w:t xml:space="preserve"> -  </w:t>
      </w:r>
      <w:r w:rsidR="001B143C" w:rsidRPr="001B143C">
        <w:rPr>
          <w:rFonts w:eastAsiaTheme="minorHAnsi"/>
          <w:sz w:val="28"/>
          <w:szCs w:val="28"/>
          <w:lang w:eastAsia="en-US"/>
        </w:rPr>
        <w:t>воспитател</w:t>
      </w:r>
      <w:r w:rsidR="007429D2">
        <w:rPr>
          <w:rFonts w:eastAsiaTheme="minorHAnsi"/>
          <w:sz w:val="28"/>
          <w:szCs w:val="28"/>
          <w:lang w:eastAsia="en-US"/>
        </w:rPr>
        <w:t>я</w:t>
      </w:r>
      <w:r w:rsidRPr="001B143C">
        <w:rPr>
          <w:rFonts w:eastAsiaTheme="minorHAnsi"/>
          <w:sz w:val="28"/>
          <w:szCs w:val="28"/>
          <w:lang w:eastAsia="en-US"/>
        </w:rPr>
        <w:t>;</w:t>
      </w:r>
    </w:p>
    <w:p w:rsidR="00897371" w:rsidRDefault="00897371" w:rsidP="009649B6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11D46">
        <w:rPr>
          <w:rFonts w:eastAsiaTheme="minorHAnsi"/>
          <w:sz w:val="28"/>
          <w:szCs w:val="28"/>
          <w:lang w:eastAsia="en-US"/>
        </w:rPr>
        <w:t>3</w:t>
      </w:r>
      <w:r w:rsidR="007429D2">
        <w:rPr>
          <w:rFonts w:eastAsiaTheme="minorHAnsi"/>
          <w:sz w:val="28"/>
          <w:szCs w:val="28"/>
          <w:lang w:eastAsia="en-US"/>
        </w:rPr>
        <w:t>0</w:t>
      </w:r>
      <w:r w:rsidRPr="0089737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8061E" w:rsidRPr="00897371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18061E" w:rsidRPr="001B143C">
        <w:rPr>
          <w:rFonts w:eastAsiaTheme="minorHAnsi"/>
          <w:sz w:val="28"/>
          <w:szCs w:val="28"/>
          <w:lang w:eastAsia="en-US"/>
        </w:rPr>
        <w:t>обслуживающий персонал</w:t>
      </w:r>
      <w:r w:rsidR="001B143C">
        <w:rPr>
          <w:rFonts w:eastAsiaTheme="minorHAnsi"/>
          <w:b/>
          <w:sz w:val="28"/>
          <w:szCs w:val="28"/>
          <w:lang w:eastAsia="en-US"/>
        </w:rPr>
        <w:t>.</w:t>
      </w:r>
    </w:p>
    <w:p w:rsidR="00B6321C" w:rsidRDefault="00B6321C" w:rsidP="009649B6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134"/>
        <w:gridCol w:w="1134"/>
        <w:gridCol w:w="1134"/>
        <w:gridCol w:w="1276"/>
        <w:gridCol w:w="2268"/>
      </w:tblGrid>
      <w:tr w:rsidR="00B6321C" w:rsidRPr="00B6321C" w:rsidTr="00CA3984">
        <w:tc>
          <w:tcPr>
            <w:tcW w:w="851" w:type="dxa"/>
            <w:vMerge w:val="restart"/>
          </w:tcPr>
          <w:p w:rsidR="00B6321C" w:rsidRPr="00B6321C" w:rsidRDefault="00B6321C" w:rsidP="0041796A">
            <w:p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Всего педагогических работников</w:t>
            </w:r>
          </w:p>
        </w:tc>
        <w:tc>
          <w:tcPr>
            <w:tcW w:w="9072" w:type="dxa"/>
            <w:gridSpan w:val="7"/>
            <w:vAlign w:val="center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Из них:</w:t>
            </w:r>
          </w:p>
        </w:tc>
      </w:tr>
      <w:tr w:rsidR="009649B6" w:rsidRPr="00B6321C" w:rsidTr="00CA3984">
        <w:tc>
          <w:tcPr>
            <w:tcW w:w="851" w:type="dxa"/>
            <w:vMerge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Имеют высшую квалификационную категорию</w:t>
            </w:r>
          </w:p>
        </w:tc>
        <w:tc>
          <w:tcPr>
            <w:tcW w:w="3544" w:type="dxa"/>
            <w:gridSpan w:val="3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Имеют </w:t>
            </w:r>
            <w:r w:rsidRPr="00B6321C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квалификационную категорию</w:t>
            </w:r>
          </w:p>
        </w:tc>
        <w:tc>
          <w:tcPr>
            <w:tcW w:w="2268" w:type="dxa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Соответствие занимаемой должности </w:t>
            </w:r>
          </w:p>
        </w:tc>
      </w:tr>
      <w:tr w:rsidR="00B6321C" w:rsidRPr="00B6321C" w:rsidTr="00CA3984">
        <w:tc>
          <w:tcPr>
            <w:tcW w:w="851" w:type="dxa"/>
            <w:vMerge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2022/</w:t>
            </w:r>
          </w:p>
          <w:p w:rsidR="00B6321C" w:rsidRP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</w:tcPr>
          <w:p w:rsid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2023/</w:t>
            </w:r>
          </w:p>
          <w:p w:rsidR="00B6321C" w:rsidRP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</w:tcPr>
          <w:p w:rsid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2024/</w:t>
            </w:r>
          </w:p>
          <w:p w:rsidR="00B6321C" w:rsidRP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</w:tcPr>
          <w:p w:rsid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2022/</w:t>
            </w:r>
          </w:p>
          <w:p w:rsidR="00B6321C" w:rsidRP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2023/</w:t>
            </w:r>
          </w:p>
          <w:p w:rsidR="00B6321C" w:rsidRP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2024/</w:t>
            </w:r>
          </w:p>
          <w:p w:rsidR="00B6321C" w:rsidRPr="00B6321C" w:rsidRDefault="00B6321C" w:rsidP="0041796A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268" w:type="dxa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2024/2025</w:t>
            </w:r>
          </w:p>
        </w:tc>
      </w:tr>
      <w:tr w:rsidR="00B6321C" w:rsidRPr="00B6321C" w:rsidTr="00CA3984">
        <w:tc>
          <w:tcPr>
            <w:tcW w:w="851" w:type="dxa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</w:tcPr>
          <w:p w:rsidR="00B6321C" w:rsidRPr="00B6321C" w:rsidRDefault="00B6321C" w:rsidP="0041796A">
            <w:pPr>
              <w:ind w:firstLine="34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B6321C" w:rsidRPr="00B6321C" w:rsidRDefault="00B6321C" w:rsidP="0041796A">
            <w:pPr>
              <w:ind w:firstLine="34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B6321C" w:rsidRPr="00B6321C" w:rsidRDefault="00B6321C" w:rsidP="0041796A">
            <w:pPr>
              <w:ind w:firstLine="34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B6321C" w:rsidRPr="00B6321C" w:rsidRDefault="00B6321C" w:rsidP="0041796A">
            <w:pPr>
              <w:ind w:firstLine="34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6321C" w:rsidRPr="00B6321C" w:rsidTr="00CA3984">
        <w:tc>
          <w:tcPr>
            <w:tcW w:w="9923" w:type="dxa"/>
            <w:gridSpan w:val="8"/>
          </w:tcPr>
          <w:p w:rsidR="00B6321C" w:rsidRPr="00B6321C" w:rsidRDefault="00B6321C" w:rsidP="0041796A">
            <w:pPr>
              <w:ind w:firstLine="709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 молодых специалистов (стаж работы до 5 лет)</w:t>
            </w:r>
          </w:p>
        </w:tc>
      </w:tr>
      <w:tr w:rsidR="00B6321C" w:rsidRPr="00B6321C" w:rsidTr="00CA3984">
        <w:tc>
          <w:tcPr>
            <w:tcW w:w="4111" w:type="dxa"/>
            <w:gridSpan w:val="4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2022/2023</w:t>
            </w:r>
          </w:p>
        </w:tc>
        <w:tc>
          <w:tcPr>
            <w:tcW w:w="3544" w:type="dxa"/>
            <w:gridSpan w:val="3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2023/2024</w:t>
            </w:r>
          </w:p>
        </w:tc>
        <w:tc>
          <w:tcPr>
            <w:tcW w:w="2268" w:type="dxa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2024/2025</w:t>
            </w:r>
          </w:p>
        </w:tc>
      </w:tr>
      <w:tr w:rsidR="00B6321C" w:rsidRPr="00B6321C" w:rsidTr="00CA3984">
        <w:tc>
          <w:tcPr>
            <w:tcW w:w="4111" w:type="dxa"/>
            <w:gridSpan w:val="4"/>
          </w:tcPr>
          <w:p w:rsidR="00B6321C" w:rsidRPr="00B6321C" w:rsidRDefault="00B6321C" w:rsidP="0041796A">
            <w:pPr>
              <w:ind w:firstLine="709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gridSpan w:val="3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B6321C" w:rsidRPr="00B6321C" w:rsidTr="00CA3984">
        <w:tc>
          <w:tcPr>
            <w:tcW w:w="9923" w:type="dxa"/>
            <w:gridSpan w:val="8"/>
          </w:tcPr>
          <w:p w:rsidR="00B6321C" w:rsidRPr="00B6321C" w:rsidRDefault="00B6321C" w:rsidP="0041796A">
            <w:pPr>
              <w:ind w:firstLine="709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Награждены</w:t>
            </w:r>
            <w:proofErr w:type="gramEnd"/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грамотами</w:t>
            </w:r>
            <w:r w:rsidR="0041796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(количество педагогов)</w:t>
            </w:r>
          </w:p>
        </w:tc>
      </w:tr>
      <w:tr w:rsidR="00B6321C" w:rsidRPr="00B6321C" w:rsidTr="00CA3984">
        <w:tc>
          <w:tcPr>
            <w:tcW w:w="4111" w:type="dxa"/>
            <w:gridSpan w:val="4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Федерального уровня</w:t>
            </w:r>
          </w:p>
        </w:tc>
        <w:tc>
          <w:tcPr>
            <w:tcW w:w="3544" w:type="dxa"/>
            <w:gridSpan w:val="3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Регионального уровня</w:t>
            </w:r>
          </w:p>
        </w:tc>
        <w:tc>
          <w:tcPr>
            <w:tcW w:w="2268" w:type="dxa"/>
          </w:tcPr>
          <w:p w:rsidR="00B6321C" w:rsidRPr="00B6321C" w:rsidRDefault="00B6321C" w:rsidP="0041796A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Муниципального уровня</w:t>
            </w:r>
          </w:p>
        </w:tc>
      </w:tr>
      <w:tr w:rsidR="00B6321C" w:rsidRPr="00B6321C" w:rsidTr="00CA3984">
        <w:tc>
          <w:tcPr>
            <w:tcW w:w="4111" w:type="dxa"/>
            <w:gridSpan w:val="4"/>
          </w:tcPr>
          <w:p w:rsidR="00B6321C" w:rsidRPr="00B6321C" w:rsidRDefault="00B6321C" w:rsidP="0041796A">
            <w:pPr>
              <w:ind w:firstLine="709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gridSpan w:val="3"/>
          </w:tcPr>
          <w:p w:rsidR="00B6321C" w:rsidRPr="00B6321C" w:rsidRDefault="00B6321C" w:rsidP="0041796A">
            <w:pPr>
              <w:ind w:firstLine="709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B6321C" w:rsidRPr="00B6321C" w:rsidRDefault="00B6321C" w:rsidP="0041796A">
            <w:pPr>
              <w:ind w:firstLine="709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6321C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B6321C" w:rsidRPr="00B6321C" w:rsidTr="00CA3984">
        <w:tc>
          <w:tcPr>
            <w:tcW w:w="4111" w:type="dxa"/>
            <w:gridSpan w:val="4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6321C" w:rsidRPr="00B6321C" w:rsidRDefault="00B6321C" w:rsidP="009649B6">
            <w:pPr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7429D2" w:rsidRDefault="007429D2" w:rsidP="009649B6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90227" w:rsidRDefault="00487EDE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  </w:t>
      </w:r>
      <w:r w:rsidR="0041796A" w:rsidRPr="0041796A">
        <w:rPr>
          <w:sz w:val="28"/>
        </w:rPr>
        <w:t xml:space="preserve">Методическая работа в </w:t>
      </w:r>
      <w:r w:rsidR="0041796A">
        <w:rPr>
          <w:sz w:val="28"/>
        </w:rPr>
        <w:t xml:space="preserve">дошкольном </w:t>
      </w:r>
      <w:r w:rsidR="0041796A" w:rsidRPr="0041796A">
        <w:rPr>
          <w:sz w:val="28"/>
        </w:rPr>
        <w:t xml:space="preserve"> учреждении направлена на достижение и поддержку высокого качества образовательного процесса. Главные составляющие профессионального роста педагога – это повышение квалификации и аттестация педагогов. </w:t>
      </w:r>
      <w:r w:rsidR="00E40539" w:rsidRPr="00E40539">
        <w:rPr>
          <w:sz w:val="28"/>
        </w:rPr>
        <w:t>Педагоги проходят аттестацию и подтверждают свою квалификационную категори</w:t>
      </w:r>
      <w:r w:rsidR="003359B2">
        <w:rPr>
          <w:sz w:val="28"/>
        </w:rPr>
        <w:t>ю в соответствии с</w:t>
      </w:r>
      <w:r w:rsidR="0041796A">
        <w:rPr>
          <w:sz w:val="28"/>
        </w:rPr>
        <w:t xml:space="preserve"> перспективным  планом – графиком. </w:t>
      </w:r>
      <w:r w:rsidR="003359B2">
        <w:rPr>
          <w:sz w:val="28"/>
        </w:rPr>
        <w:t>В 202</w:t>
      </w:r>
      <w:r w:rsidR="0041796A">
        <w:rPr>
          <w:sz w:val="28"/>
        </w:rPr>
        <w:t>4</w:t>
      </w:r>
      <w:r w:rsidR="00FE1B14">
        <w:rPr>
          <w:sz w:val="28"/>
        </w:rPr>
        <w:t>-</w:t>
      </w:r>
      <w:r w:rsidR="003359B2">
        <w:rPr>
          <w:sz w:val="28"/>
        </w:rPr>
        <w:t>202</w:t>
      </w:r>
      <w:r w:rsidR="0041796A">
        <w:rPr>
          <w:sz w:val="28"/>
        </w:rPr>
        <w:t>5</w:t>
      </w:r>
      <w:r w:rsidR="00E40539" w:rsidRPr="00E40539">
        <w:rPr>
          <w:sz w:val="28"/>
        </w:rPr>
        <w:t xml:space="preserve"> учебном году </w:t>
      </w:r>
      <w:r w:rsidR="00A90227">
        <w:rPr>
          <w:sz w:val="28"/>
        </w:rPr>
        <w:t>подтвердили</w:t>
      </w:r>
      <w:r w:rsidR="00E40539" w:rsidRPr="00E40539">
        <w:rPr>
          <w:sz w:val="28"/>
        </w:rPr>
        <w:t xml:space="preserve"> </w:t>
      </w:r>
      <w:r w:rsidR="0041796A">
        <w:rPr>
          <w:sz w:val="28"/>
        </w:rPr>
        <w:t xml:space="preserve">квалификационную категорию   </w:t>
      </w:r>
      <w:r w:rsidR="00082FB1" w:rsidRPr="00082FB1">
        <w:rPr>
          <w:sz w:val="28"/>
        </w:rPr>
        <w:t>7</w:t>
      </w:r>
      <w:r w:rsidR="00E40539" w:rsidRPr="00082FB1">
        <w:rPr>
          <w:sz w:val="28"/>
        </w:rPr>
        <w:t xml:space="preserve"> педагог</w:t>
      </w:r>
      <w:r w:rsidR="00A90227" w:rsidRPr="00082FB1">
        <w:rPr>
          <w:sz w:val="28"/>
        </w:rPr>
        <w:t>а</w:t>
      </w:r>
      <w:r w:rsidR="00E40539" w:rsidRPr="00082FB1">
        <w:rPr>
          <w:sz w:val="28"/>
        </w:rPr>
        <w:t xml:space="preserve">, </w:t>
      </w:r>
      <w:r w:rsidR="0041796A">
        <w:rPr>
          <w:sz w:val="28"/>
        </w:rPr>
        <w:t xml:space="preserve">повысили свою квалификационную категорию  </w:t>
      </w:r>
      <w:r w:rsidR="0041796A" w:rsidRPr="00082FB1">
        <w:rPr>
          <w:sz w:val="28"/>
        </w:rPr>
        <w:t>- 4</w:t>
      </w:r>
      <w:r w:rsidR="00E40539" w:rsidRPr="00082FB1">
        <w:rPr>
          <w:sz w:val="28"/>
        </w:rPr>
        <w:t xml:space="preserve"> педагога</w:t>
      </w:r>
      <w:r w:rsidR="00E40539" w:rsidRPr="00E40539">
        <w:rPr>
          <w:sz w:val="28"/>
        </w:rPr>
        <w:t xml:space="preserve">. </w:t>
      </w:r>
    </w:p>
    <w:p w:rsidR="00A25D39" w:rsidRDefault="0041796A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D39">
        <w:rPr>
          <w:sz w:val="28"/>
          <w:szCs w:val="28"/>
        </w:rPr>
        <w:t>Педагоги детского сада постоянно повышают свой профессиональный уровень квалификации, посещают методические объединения, знакомятся с опытом работы своих коллег и других дошкольных учреждений, приобретают и изучают новинки периодики и методической литературы.</w:t>
      </w:r>
    </w:p>
    <w:p w:rsidR="00A90227" w:rsidRDefault="00A25D39" w:rsidP="00CA3984">
      <w:pPr>
        <w:jc w:val="both"/>
        <w:rPr>
          <w:sz w:val="28"/>
          <w:szCs w:val="28"/>
          <w:lang w:bidi="he-IL"/>
        </w:rPr>
      </w:pPr>
      <w:r w:rsidRPr="00BD2D6E">
        <w:rPr>
          <w:sz w:val="28"/>
          <w:szCs w:val="28"/>
          <w:lang w:bidi="he-IL"/>
        </w:rPr>
        <w:t>Педагогический коллектив участвовал в конкурсах</w:t>
      </w:r>
      <w:r w:rsidR="006C5F93">
        <w:rPr>
          <w:sz w:val="28"/>
          <w:szCs w:val="28"/>
          <w:lang w:bidi="he-IL"/>
        </w:rPr>
        <w:t xml:space="preserve"> педагогического мастерства различных уровней</w:t>
      </w:r>
      <w:r w:rsidR="00A90227">
        <w:rPr>
          <w:sz w:val="28"/>
          <w:szCs w:val="28"/>
          <w:lang w:bidi="he-IL"/>
        </w:rPr>
        <w:t>:</w:t>
      </w:r>
    </w:p>
    <w:p w:rsidR="006C5F93" w:rsidRDefault="006C5F93" w:rsidP="006C5F93">
      <w:pPr>
        <w:jc w:val="both"/>
        <w:rPr>
          <w:sz w:val="28"/>
          <w:szCs w:val="28"/>
          <w:lang w:bidi="he-IL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922"/>
        <w:gridCol w:w="1617"/>
        <w:gridCol w:w="131"/>
        <w:gridCol w:w="993"/>
        <w:gridCol w:w="141"/>
        <w:gridCol w:w="307"/>
        <w:gridCol w:w="827"/>
        <w:gridCol w:w="180"/>
        <w:gridCol w:w="813"/>
        <w:gridCol w:w="194"/>
        <w:gridCol w:w="1223"/>
      </w:tblGrid>
      <w:tr w:rsidR="0041796A" w:rsidRPr="0041796A" w:rsidTr="00CA3984">
        <w:tc>
          <w:tcPr>
            <w:tcW w:w="10348" w:type="dxa"/>
            <w:gridSpan w:val="11"/>
          </w:tcPr>
          <w:p w:rsidR="0041796A" w:rsidRPr="0041796A" w:rsidRDefault="0041796A" w:rsidP="006C5F93">
            <w:pPr>
              <w:ind w:firstLine="709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Городские конкурсы профессионального мастерства</w:t>
            </w:r>
          </w:p>
        </w:tc>
      </w:tr>
      <w:tr w:rsidR="0041796A" w:rsidRPr="0041796A" w:rsidTr="00CA3984">
        <w:tc>
          <w:tcPr>
            <w:tcW w:w="3922" w:type="dxa"/>
            <w:vMerge w:val="restart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Название конкурса</w:t>
            </w:r>
          </w:p>
        </w:tc>
        <w:tc>
          <w:tcPr>
            <w:tcW w:w="1748" w:type="dxa"/>
            <w:gridSpan w:val="2"/>
            <w:vMerge w:val="restart"/>
          </w:tcPr>
          <w:p w:rsidR="0041796A" w:rsidRPr="0041796A" w:rsidRDefault="0041796A" w:rsidP="006C5F93">
            <w:pPr>
              <w:ind w:firstLine="81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Количество участников</w:t>
            </w:r>
          </w:p>
        </w:tc>
        <w:tc>
          <w:tcPr>
            <w:tcW w:w="4678" w:type="dxa"/>
            <w:gridSpan w:val="8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Результаты</w:t>
            </w:r>
          </w:p>
        </w:tc>
      </w:tr>
      <w:tr w:rsidR="0041796A" w:rsidRPr="0041796A" w:rsidTr="00CA3984">
        <w:tc>
          <w:tcPr>
            <w:tcW w:w="3922" w:type="dxa"/>
            <w:vMerge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</w:p>
        </w:tc>
        <w:tc>
          <w:tcPr>
            <w:tcW w:w="1748" w:type="dxa"/>
            <w:gridSpan w:val="2"/>
            <w:vMerge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441" w:type="dxa"/>
            <w:gridSpan w:val="3"/>
          </w:tcPr>
          <w:p w:rsidR="0041796A" w:rsidRPr="0041796A" w:rsidRDefault="0041796A" w:rsidP="006C5F93">
            <w:pPr>
              <w:ind w:firstLine="23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007" w:type="dxa"/>
            <w:gridSpan w:val="2"/>
          </w:tcPr>
          <w:p w:rsidR="0041796A" w:rsidRPr="0041796A" w:rsidRDefault="0041796A" w:rsidP="006C5F93">
            <w:pPr>
              <w:ind w:firstLine="23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007" w:type="dxa"/>
            <w:gridSpan w:val="2"/>
          </w:tcPr>
          <w:p w:rsidR="0041796A" w:rsidRPr="0041796A" w:rsidRDefault="0041796A" w:rsidP="006C5F93">
            <w:pPr>
              <w:ind w:firstLine="23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III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223" w:type="dxa"/>
          </w:tcPr>
          <w:p w:rsidR="0041796A" w:rsidRPr="0041796A" w:rsidRDefault="0041796A" w:rsidP="006C5F93">
            <w:pPr>
              <w:ind w:firstLine="23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Лауреат</w:t>
            </w: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Городской конкурс социально - значимых педагогических проектов педагогов ДОО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8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 xml:space="preserve">Конкурс методических материалов «В </w:t>
            </w:r>
            <w:proofErr w:type="gramStart"/>
            <w:r w:rsidRPr="0041796A">
              <w:rPr>
                <w:sz w:val="28"/>
                <w:szCs w:val="28"/>
                <w:lang w:bidi="he-IL"/>
              </w:rPr>
              <w:t>здоровом</w:t>
            </w:r>
            <w:proofErr w:type="gramEnd"/>
            <w:r w:rsidRPr="0041796A">
              <w:rPr>
                <w:sz w:val="28"/>
                <w:szCs w:val="28"/>
                <w:lang w:bidi="he-IL"/>
              </w:rPr>
              <w:t xml:space="preserve"> теле-здоровый дух!»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 xml:space="preserve">Городской конкурс авторских педагогических разработок «Обучение ПДД </w:t>
            </w:r>
            <w:r w:rsidRPr="0041796A">
              <w:rPr>
                <w:sz w:val="28"/>
                <w:szCs w:val="28"/>
                <w:lang w:bidi="he-IL"/>
              </w:rPr>
              <w:lastRenderedPageBreak/>
              <w:t>посредством ЦЩС»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lastRenderedPageBreak/>
              <w:t>2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lastRenderedPageBreak/>
              <w:t>Заочный конкурс инновационных проектов, программ, методических разработок по организации взаимодействия детского сада с семьями воспитанников и вовлечение родителей  в деятельность ДОО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Фестиваль педагогических идей «Экологических калейдоскоп» - цифровые образовательные   практики в системе работы по экологическому воспитанию дошкольников»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Городской конкурс проектов, программ и методических разработок педагогов групп раннего возраста «Кроха.</w:t>
            </w:r>
            <w:proofErr w:type="spellStart"/>
            <w:r w:rsidRPr="0041796A">
              <w:rPr>
                <w:sz w:val="28"/>
                <w:szCs w:val="28"/>
                <w:lang w:val="en-US" w:bidi="he-IL"/>
              </w:rPr>
              <w:t>ru</w:t>
            </w:r>
            <w:proofErr w:type="spellEnd"/>
            <w:r w:rsidRPr="0041796A">
              <w:rPr>
                <w:sz w:val="28"/>
                <w:szCs w:val="28"/>
                <w:lang w:bidi="he-IL"/>
              </w:rPr>
              <w:t>»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Городской конкурс инновационных проектов, программ, методических разработок для педагогов ДОО, работающих с детьми ОВЗ «Добротой согреем сердца!»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Городской конкурс методических и дидактических разработок для педагогов дошкольных образовательных организаций «</w:t>
            </w:r>
            <w:proofErr w:type="gramStart"/>
            <w:r w:rsidRPr="0041796A">
              <w:rPr>
                <w:sz w:val="28"/>
                <w:szCs w:val="28"/>
                <w:lang w:val="en-US" w:bidi="he-IL"/>
              </w:rPr>
              <w:t>PRO</w:t>
            </w:r>
            <w:proofErr w:type="gramEnd"/>
            <w:r w:rsidRPr="0041796A">
              <w:rPr>
                <w:sz w:val="28"/>
                <w:szCs w:val="28"/>
                <w:lang w:bidi="he-IL"/>
              </w:rPr>
              <w:t>среду»</w:t>
            </w:r>
          </w:p>
        </w:tc>
        <w:tc>
          <w:tcPr>
            <w:tcW w:w="1748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441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10348" w:type="dxa"/>
            <w:gridSpan w:val="11"/>
          </w:tcPr>
          <w:p w:rsidR="0041796A" w:rsidRPr="0041796A" w:rsidRDefault="0041796A" w:rsidP="006C5F93">
            <w:pPr>
              <w:ind w:firstLine="709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Областные конкурсы профессионального мастерства</w:t>
            </w:r>
          </w:p>
        </w:tc>
      </w:tr>
      <w:tr w:rsidR="0041796A" w:rsidRPr="0041796A" w:rsidTr="00CA3984">
        <w:tc>
          <w:tcPr>
            <w:tcW w:w="3922" w:type="dxa"/>
            <w:vMerge w:val="restart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Название конкурса</w:t>
            </w:r>
          </w:p>
        </w:tc>
        <w:tc>
          <w:tcPr>
            <w:tcW w:w="1617" w:type="dxa"/>
            <w:vMerge w:val="restart"/>
          </w:tcPr>
          <w:p w:rsidR="0041796A" w:rsidRPr="0041796A" w:rsidRDefault="006C5F93" w:rsidP="006C5F93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</w:t>
            </w:r>
            <w:r w:rsidR="0041796A" w:rsidRPr="0041796A">
              <w:rPr>
                <w:sz w:val="28"/>
                <w:szCs w:val="28"/>
                <w:lang w:bidi="he-IL"/>
              </w:rPr>
              <w:t>оличество участников</w:t>
            </w:r>
          </w:p>
        </w:tc>
        <w:tc>
          <w:tcPr>
            <w:tcW w:w="4809" w:type="dxa"/>
            <w:gridSpan w:val="9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Результаты</w:t>
            </w:r>
          </w:p>
        </w:tc>
      </w:tr>
      <w:tr w:rsidR="0041796A" w:rsidRPr="0041796A" w:rsidTr="00CA3984">
        <w:tc>
          <w:tcPr>
            <w:tcW w:w="3922" w:type="dxa"/>
            <w:vMerge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</w:p>
        </w:tc>
        <w:tc>
          <w:tcPr>
            <w:tcW w:w="1617" w:type="dxa"/>
            <w:vMerge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124" w:type="dxa"/>
            <w:gridSpan w:val="2"/>
          </w:tcPr>
          <w:p w:rsidR="0041796A" w:rsidRPr="0041796A" w:rsidRDefault="0041796A" w:rsidP="006C5F93">
            <w:pPr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275" w:type="dxa"/>
            <w:gridSpan w:val="3"/>
          </w:tcPr>
          <w:p w:rsidR="0041796A" w:rsidRPr="0041796A" w:rsidRDefault="0041796A" w:rsidP="006C5F93">
            <w:pPr>
              <w:ind w:firstLine="11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993" w:type="dxa"/>
            <w:gridSpan w:val="2"/>
          </w:tcPr>
          <w:p w:rsidR="0041796A" w:rsidRPr="0041796A" w:rsidRDefault="0041796A" w:rsidP="006C5F93">
            <w:pPr>
              <w:ind w:hanging="4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III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417" w:type="dxa"/>
            <w:gridSpan w:val="2"/>
          </w:tcPr>
          <w:p w:rsidR="0041796A" w:rsidRPr="0041796A" w:rsidRDefault="0041796A" w:rsidP="006C5F93">
            <w:pPr>
              <w:ind w:firstLine="123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Лауреат</w:t>
            </w: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Региональный конкурс методических разработок педагогических работников ДОО по патриотическому воспитанию, посвященных Году защитника Отечества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1124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7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993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41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lastRenderedPageBreak/>
              <w:t>Областной  конкурс авторских педагогических разработок «Обучение ПДД посредством ЦЩС»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124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7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993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41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Региональный заочный  конкурс инновационных программ, проектов, методических разработок педагогов образовательных организаций, осуществляющих обучение детей с ОВЗ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124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7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993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41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10348" w:type="dxa"/>
            <w:gridSpan w:val="11"/>
          </w:tcPr>
          <w:p w:rsidR="0041796A" w:rsidRPr="0041796A" w:rsidRDefault="0041796A" w:rsidP="006C5F93">
            <w:pPr>
              <w:ind w:firstLine="709"/>
              <w:jc w:val="center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Иные конкурсы</w:t>
            </w:r>
          </w:p>
        </w:tc>
      </w:tr>
      <w:tr w:rsidR="0041796A" w:rsidRPr="0041796A" w:rsidTr="00CA3984">
        <w:tc>
          <w:tcPr>
            <w:tcW w:w="3922" w:type="dxa"/>
            <w:vMerge w:val="restart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Название конкурса</w:t>
            </w:r>
          </w:p>
        </w:tc>
        <w:tc>
          <w:tcPr>
            <w:tcW w:w="1617" w:type="dxa"/>
            <w:vMerge w:val="restart"/>
          </w:tcPr>
          <w:p w:rsidR="0041796A" w:rsidRPr="0041796A" w:rsidRDefault="0041796A" w:rsidP="006C5F93">
            <w:pPr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Количество участников</w:t>
            </w:r>
          </w:p>
        </w:tc>
        <w:tc>
          <w:tcPr>
            <w:tcW w:w="4809" w:type="dxa"/>
            <w:gridSpan w:val="9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Результаты</w:t>
            </w:r>
          </w:p>
        </w:tc>
      </w:tr>
      <w:tr w:rsidR="0041796A" w:rsidRPr="0041796A" w:rsidTr="00CA3984">
        <w:tc>
          <w:tcPr>
            <w:tcW w:w="3922" w:type="dxa"/>
            <w:vMerge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</w:p>
        </w:tc>
        <w:tc>
          <w:tcPr>
            <w:tcW w:w="1617" w:type="dxa"/>
            <w:vMerge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65" w:type="dxa"/>
            <w:gridSpan w:val="3"/>
          </w:tcPr>
          <w:p w:rsidR="0041796A" w:rsidRPr="0041796A" w:rsidRDefault="0041796A" w:rsidP="006C5F93">
            <w:pPr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314" w:type="dxa"/>
            <w:gridSpan w:val="3"/>
          </w:tcPr>
          <w:p w:rsidR="0041796A" w:rsidRPr="0041796A" w:rsidRDefault="0041796A" w:rsidP="006C5F93">
            <w:pPr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007" w:type="dxa"/>
            <w:gridSpan w:val="2"/>
          </w:tcPr>
          <w:p w:rsidR="0041796A" w:rsidRPr="0041796A" w:rsidRDefault="0041796A" w:rsidP="006C5F93">
            <w:pPr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val="en-US" w:bidi="he-IL"/>
              </w:rPr>
              <w:t>III</w:t>
            </w:r>
            <w:r w:rsidRPr="0041796A">
              <w:rPr>
                <w:sz w:val="28"/>
                <w:szCs w:val="28"/>
                <w:lang w:bidi="he-IL"/>
              </w:rPr>
              <w:t xml:space="preserve"> место</w:t>
            </w:r>
          </w:p>
        </w:tc>
        <w:tc>
          <w:tcPr>
            <w:tcW w:w="1223" w:type="dxa"/>
          </w:tcPr>
          <w:p w:rsidR="0041796A" w:rsidRPr="0041796A" w:rsidRDefault="0041796A" w:rsidP="006C5F93">
            <w:pPr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Лауреат</w:t>
            </w: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Межрегиональный конкурс рисунков «Я здоровым быть хочу»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26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314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Муниципальный конкурс «Монументы мужества и славы»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26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314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 xml:space="preserve">Городской  заочный конкурс  методических разработок «Новый год в зоопарке!» 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126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314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41796A" w:rsidRPr="0041796A" w:rsidTr="00CA3984">
        <w:tc>
          <w:tcPr>
            <w:tcW w:w="3922" w:type="dxa"/>
          </w:tcPr>
          <w:p w:rsidR="0041796A" w:rsidRPr="0041796A" w:rsidRDefault="0041796A" w:rsidP="006C5F93">
            <w:pPr>
              <w:ind w:firstLine="709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Городской  заочный конкурс  «Птичье кафе»</w:t>
            </w:r>
          </w:p>
        </w:tc>
        <w:tc>
          <w:tcPr>
            <w:tcW w:w="1617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  <w:r w:rsidRPr="0041796A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1265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314" w:type="dxa"/>
            <w:gridSpan w:val="3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007" w:type="dxa"/>
            <w:gridSpan w:val="2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223" w:type="dxa"/>
          </w:tcPr>
          <w:p w:rsidR="0041796A" w:rsidRPr="0041796A" w:rsidRDefault="0041796A" w:rsidP="0041796A">
            <w:pPr>
              <w:ind w:firstLine="709"/>
              <w:jc w:val="both"/>
              <w:rPr>
                <w:sz w:val="28"/>
                <w:szCs w:val="28"/>
                <w:lang w:bidi="he-IL"/>
              </w:rPr>
            </w:pPr>
          </w:p>
        </w:tc>
      </w:tr>
    </w:tbl>
    <w:p w:rsidR="006C5F93" w:rsidRDefault="006C5F93" w:rsidP="006C5F93">
      <w:pPr>
        <w:shd w:val="clear" w:color="auto" w:fill="FFFFFF"/>
        <w:jc w:val="both"/>
        <w:rPr>
          <w:sz w:val="28"/>
          <w:szCs w:val="28"/>
          <w:lang w:bidi="he-IL"/>
        </w:rPr>
      </w:pPr>
    </w:p>
    <w:p w:rsidR="006C5F93" w:rsidRDefault="006C5F93" w:rsidP="00CA3984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6C5F93">
        <w:rPr>
          <w:color w:val="000000"/>
          <w:sz w:val="28"/>
          <w:szCs w:val="28"/>
        </w:rPr>
        <w:t xml:space="preserve">В прошедшем учебном году прошли семинары-практикумы для педагогов: «Современные технологии </w:t>
      </w:r>
      <w:r>
        <w:rPr>
          <w:color w:val="000000"/>
          <w:sz w:val="28"/>
          <w:szCs w:val="28"/>
        </w:rPr>
        <w:t>формирования читательской грамотности</w:t>
      </w:r>
      <w:r w:rsidRPr="006C5F93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 xml:space="preserve">старший воспитатель </w:t>
      </w:r>
      <w:proofErr w:type="gramStart"/>
      <w:r>
        <w:rPr>
          <w:color w:val="000000"/>
          <w:sz w:val="28"/>
          <w:szCs w:val="28"/>
        </w:rPr>
        <w:t>Бурая</w:t>
      </w:r>
      <w:proofErr w:type="gramEnd"/>
      <w:r>
        <w:rPr>
          <w:color w:val="000000"/>
          <w:sz w:val="28"/>
          <w:szCs w:val="28"/>
        </w:rPr>
        <w:t xml:space="preserve"> Т.В.), к</w:t>
      </w:r>
      <w:r w:rsidRPr="006C5F93">
        <w:rPr>
          <w:color w:val="000000"/>
          <w:sz w:val="28"/>
          <w:szCs w:val="28"/>
        </w:rPr>
        <w:t xml:space="preserve">онсультации: </w:t>
      </w:r>
      <w:proofErr w:type="gramStart"/>
      <w:r w:rsidRPr="006C5F93">
        <w:rPr>
          <w:color w:val="000000"/>
          <w:sz w:val="28"/>
          <w:szCs w:val="28"/>
        </w:rPr>
        <w:t>«Анкетирование родителей на начало учебного года», «Для чего ну</w:t>
      </w:r>
      <w:r>
        <w:rPr>
          <w:color w:val="000000"/>
          <w:sz w:val="28"/>
          <w:szCs w:val="28"/>
        </w:rPr>
        <w:t xml:space="preserve">жна артикуляционная гимнастика», </w:t>
      </w:r>
      <w:r w:rsidRPr="006C5F93">
        <w:rPr>
          <w:color w:val="000000"/>
          <w:sz w:val="28"/>
          <w:szCs w:val="28"/>
        </w:rPr>
        <w:t>«Воспитательно-образовательная работа по профилактике детского дор</w:t>
      </w:r>
      <w:r>
        <w:rPr>
          <w:color w:val="000000"/>
          <w:sz w:val="28"/>
          <w:szCs w:val="28"/>
        </w:rPr>
        <w:t>ожно-транспортного травматизма»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</w:t>
      </w:r>
      <w:r w:rsidRPr="006C5F93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 xml:space="preserve">читательской грамотности у </w:t>
      </w:r>
      <w:r w:rsidRPr="006C5F93">
        <w:rPr>
          <w:color w:val="000000"/>
          <w:sz w:val="28"/>
          <w:szCs w:val="28"/>
        </w:rPr>
        <w:t xml:space="preserve"> дошкольников в организации педагогического процесса», «Современные подходы к патриотическому воспитанию дошкольников в условиях ФГОС», «Работа по физическому развитию детей дошкольного возраста», разработка памятки «Советы по организации самообразования», «Роль дидактическо</w:t>
      </w:r>
      <w:r>
        <w:rPr>
          <w:color w:val="000000"/>
          <w:sz w:val="28"/>
          <w:szCs w:val="28"/>
        </w:rPr>
        <w:t>й игры в развитии дошкольника»;</w:t>
      </w:r>
      <w:proofErr w:type="gramEnd"/>
      <w:r w:rsidRPr="006C5F93">
        <w:rPr>
          <w:color w:val="000000"/>
          <w:sz w:val="28"/>
          <w:szCs w:val="28"/>
        </w:rPr>
        <w:t xml:space="preserve"> открытые просмотры занятий: по образовательной области «</w:t>
      </w:r>
      <w:r>
        <w:rPr>
          <w:color w:val="000000"/>
          <w:sz w:val="28"/>
          <w:szCs w:val="28"/>
        </w:rPr>
        <w:t>Художественное чтение»</w:t>
      </w:r>
      <w:r w:rsidRPr="006C5F93">
        <w:rPr>
          <w:color w:val="000000"/>
          <w:sz w:val="28"/>
          <w:szCs w:val="28"/>
        </w:rPr>
        <w:t xml:space="preserve"> все возрастные группы; по образовательной области «Позн</w:t>
      </w:r>
      <w:r>
        <w:rPr>
          <w:color w:val="000000"/>
          <w:sz w:val="28"/>
          <w:szCs w:val="28"/>
        </w:rPr>
        <w:t>авательное развитие» все группы; с</w:t>
      </w:r>
      <w:r w:rsidRPr="006C5F93">
        <w:rPr>
          <w:color w:val="000000"/>
          <w:sz w:val="28"/>
          <w:szCs w:val="28"/>
        </w:rPr>
        <w:t>мотр конкурс: «</w:t>
      </w:r>
      <w:r>
        <w:rPr>
          <w:color w:val="000000"/>
          <w:sz w:val="28"/>
          <w:szCs w:val="28"/>
        </w:rPr>
        <w:t>Оформление групп к новому году», п</w:t>
      </w:r>
      <w:r w:rsidRPr="006C5F93">
        <w:rPr>
          <w:color w:val="000000"/>
          <w:sz w:val="28"/>
          <w:szCs w:val="28"/>
        </w:rPr>
        <w:t xml:space="preserve">роект по </w:t>
      </w:r>
      <w:r w:rsidR="009A0629">
        <w:rPr>
          <w:color w:val="000000"/>
          <w:sz w:val="28"/>
          <w:szCs w:val="28"/>
        </w:rPr>
        <w:t xml:space="preserve">познавательно речевому </w:t>
      </w:r>
      <w:r w:rsidRPr="006C5F93">
        <w:rPr>
          <w:color w:val="000000"/>
          <w:sz w:val="28"/>
          <w:szCs w:val="28"/>
        </w:rPr>
        <w:t xml:space="preserve"> воспитанию дошкольников «</w:t>
      </w:r>
      <w:r w:rsidR="009A0629">
        <w:rPr>
          <w:color w:val="000000"/>
          <w:sz w:val="28"/>
          <w:szCs w:val="28"/>
        </w:rPr>
        <w:t>Давай почитаем!</w:t>
      </w:r>
      <w:r w:rsidRPr="006C5F93">
        <w:rPr>
          <w:color w:val="000000"/>
          <w:sz w:val="28"/>
          <w:szCs w:val="28"/>
        </w:rPr>
        <w:t xml:space="preserve">» </w:t>
      </w:r>
    </w:p>
    <w:p w:rsidR="009A0629" w:rsidRPr="009A0629" w:rsidRDefault="009A0629" w:rsidP="00CA3984">
      <w:pPr>
        <w:shd w:val="clear" w:color="auto" w:fill="FFFFFF"/>
        <w:ind w:left="-567" w:firstLine="567"/>
        <w:jc w:val="both"/>
        <w:rPr>
          <w:iCs/>
          <w:color w:val="000000"/>
          <w:sz w:val="28"/>
          <w:szCs w:val="28"/>
        </w:rPr>
      </w:pPr>
      <w:r w:rsidRPr="009A0629">
        <w:rPr>
          <w:iCs/>
          <w:color w:val="000000"/>
          <w:sz w:val="28"/>
          <w:szCs w:val="28"/>
        </w:rPr>
        <w:lastRenderedPageBreak/>
        <w:t>Воспитательно-образовательный процесс представляет единую целостную педагогическую систему, функционирующую по общим педагогическим принципам проектной деятельности: интеграции – взаимосвязи деятельности всех структурных компонентов ДОУ; сотрудничество детей и взрослых; учет индивидуальных и возрастных особенностей детей.</w:t>
      </w:r>
    </w:p>
    <w:p w:rsidR="009A0629" w:rsidRDefault="009A0629" w:rsidP="00CA3984">
      <w:pPr>
        <w:shd w:val="clear" w:color="auto" w:fill="FFFFFF"/>
        <w:ind w:left="-567" w:firstLine="567"/>
        <w:jc w:val="both"/>
        <w:rPr>
          <w:sz w:val="28"/>
        </w:rPr>
      </w:pPr>
      <w:r w:rsidRPr="009A0629">
        <w:rPr>
          <w:iCs/>
          <w:color w:val="000000"/>
          <w:sz w:val="28"/>
          <w:szCs w:val="28"/>
        </w:rPr>
        <w:t xml:space="preserve"> Постоянно осуществлялся контроль над выполнением учебно-воспитательной работы: регулярно проверялись календарные планы педагогов, посещались занятия и отдельные режимные моменты, проводились проверки знаний детей через беседы, диагностику, просмотры детских работ. В течение года одной из самых эффективных форм методической работы являлся коллективный просмотр педагогического процесса: «открытых видов деятельности», «открытых занятий</w:t>
      </w:r>
      <w:r>
        <w:rPr>
          <w:iCs/>
          <w:color w:val="000000"/>
          <w:sz w:val="28"/>
          <w:szCs w:val="28"/>
        </w:rPr>
        <w:t>»</w:t>
      </w:r>
      <w:r w:rsidRPr="009A0629">
        <w:rPr>
          <w:iCs/>
          <w:color w:val="000000"/>
          <w:sz w:val="28"/>
          <w:szCs w:val="28"/>
        </w:rPr>
        <w:t>.</w:t>
      </w:r>
      <w:r w:rsidRPr="009A0629">
        <w:rPr>
          <w:sz w:val="28"/>
        </w:rPr>
        <w:t xml:space="preserve"> </w:t>
      </w:r>
    </w:p>
    <w:p w:rsidR="009A0629" w:rsidRPr="009A0629" w:rsidRDefault="009A0629" w:rsidP="00CA3984">
      <w:pPr>
        <w:shd w:val="clear" w:color="auto" w:fill="FFFFFF"/>
        <w:ind w:left="-567" w:firstLine="567"/>
        <w:jc w:val="both"/>
        <w:rPr>
          <w:iCs/>
          <w:color w:val="000000"/>
          <w:sz w:val="28"/>
          <w:szCs w:val="28"/>
        </w:rPr>
      </w:pPr>
      <w:r w:rsidRPr="009A0629">
        <w:rPr>
          <w:iCs/>
          <w:color w:val="000000"/>
          <w:sz w:val="28"/>
          <w:szCs w:val="28"/>
        </w:rPr>
        <w:t>В истекшем году продолжалась работа над повышением профессионального мастерства педагогических кадров через посещения методических объединений города,  семинарских и курсовых  занятий СОИРО.</w:t>
      </w:r>
    </w:p>
    <w:p w:rsidR="00A25D39" w:rsidRPr="009A0629" w:rsidRDefault="00A25D39" w:rsidP="00CA3984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6C5F93">
        <w:rPr>
          <w:color w:val="000000"/>
          <w:sz w:val="28"/>
          <w:szCs w:val="28"/>
        </w:rPr>
        <w:t>Анализ профессиональной деятельности</w:t>
      </w:r>
      <w:r w:rsidR="009A0629">
        <w:rPr>
          <w:color w:val="000000"/>
          <w:sz w:val="28"/>
          <w:szCs w:val="28"/>
        </w:rPr>
        <w:t xml:space="preserve"> педагогов  </w:t>
      </w:r>
      <w:r w:rsidRPr="006C5F93">
        <w:rPr>
          <w:color w:val="000000"/>
          <w:sz w:val="28"/>
          <w:szCs w:val="28"/>
        </w:rPr>
        <w:t xml:space="preserve"> показал</w:t>
      </w:r>
      <w:r w:rsidRPr="009A0629">
        <w:rPr>
          <w:color w:val="000000"/>
          <w:sz w:val="28"/>
          <w:szCs w:val="28"/>
        </w:rPr>
        <w:t>:</w:t>
      </w:r>
    </w:p>
    <w:p w:rsidR="00A25D39" w:rsidRPr="007B2D14" w:rsidRDefault="00A25D39" w:rsidP="00CA3984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7B2D14">
        <w:rPr>
          <w:color w:val="000000"/>
          <w:sz w:val="28"/>
          <w:szCs w:val="28"/>
        </w:rPr>
        <w:t>- все педагоги в своей работе используют личностно - ориентированный подход к детям;</w:t>
      </w:r>
    </w:p>
    <w:p w:rsidR="00A25D39" w:rsidRPr="007B2D14" w:rsidRDefault="00A25D39" w:rsidP="00CA3984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7B2D14">
        <w:rPr>
          <w:color w:val="000000"/>
          <w:sz w:val="28"/>
          <w:szCs w:val="28"/>
        </w:rPr>
        <w:t>- педагоги нацелены на активное участие в планомерном поэтапном развитии ДОУ;</w:t>
      </w:r>
    </w:p>
    <w:p w:rsidR="00A25D39" w:rsidRPr="007B2D14" w:rsidRDefault="00A25D39" w:rsidP="00CA3984">
      <w:pPr>
        <w:ind w:left="-567" w:firstLine="567"/>
        <w:jc w:val="both"/>
        <w:rPr>
          <w:color w:val="FF0000"/>
          <w:sz w:val="28"/>
          <w:szCs w:val="28"/>
        </w:rPr>
      </w:pPr>
      <w:r w:rsidRPr="007B2D14">
        <w:rPr>
          <w:color w:val="000000"/>
          <w:sz w:val="28"/>
          <w:szCs w:val="28"/>
        </w:rPr>
        <w:t>- все педагоги испытывают потребность, интерес и мотивацию к повышению уровня своих профессиональных знаний и умений, овладению современными эффективными технологиями</w:t>
      </w:r>
      <w:r>
        <w:rPr>
          <w:color w:val="000000"/>
          <w:sz w:val="28"/>
          <w:szCs w:val="28"/>
        </w:rPr>
        <w:t>.</w:t>
      </w:r>
    </w:p>
    <w:p w:rsidR="00A25D39" w:rsidRDefault="00A25D39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Всё это в комплексе даёт хороший результат в организации их педагогической деятельности и улучшении качества образования и воспитания дошкольников. В дальнейшем планируется:</w:t>
      </w:r>
    </w:p>
    <w:p w:rsidR="00A25D39" w:rsidRPr="00C1437A" w:rsidRDefault="00A25D39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437A">
        <w:rPr>
          <w:sz w:val="28"/>
          <w:szCs w:val="28"/>
        </w:rPr>
        <w:t xml:space="preserve"> Повышать квалификацию педагогов, их профессиональный уровень на курсах повышения квалификации при СОИРО.</w:t>
      </w:r>
    </w:p>
    <w:p w:rsidR="00A25D39" w:rsidRPr="00C1437A" w:rsidRDefault="00A25D39" w:rsidP="00CA3984">
      <w:pPr>
        <w:ind w:left="-567" w:firstLine="567"/>
        <w:jc w:val="both"/>
        <w:rPr>
          <w:sz w:val="28"/>
          <w:szCs w:val="28"/>
        </w:rPr>
      </w:pPr>
      <w:r w:rsidRPr="00C1437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1437A">
        <w:rPr>
          <w:sz w:val="28"/>
          <w:szCs w:val="28"/>
        </w:rPr>
        <w:t>.Принимать более активное участие в разработке и использовании инноваций.</w:t>
      </w:r>
    </w:p>
    <w:p w:rsidR="00A25D39" w:rsidRDefault="00A90227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D39" w:rsidRPr="00C1437A">
        <w:rPr>
          <w:sz w:val="28"/>
          <w:szCs w:val="28"/>
        </w:rPr>
        <w:t xml:space="preserve"> </w:t>
      </w:r>
      <w:r w:rsidR="00A25D39">
        <w:rPr>
          <w:sz w:val="28"/>
          <w:szCs w:val="28"/>
        </w:rPr>
        <w:t>3</w:t>
      </w:r>
      <w:r w:rsidR="009A0629">
        <w:rPr>
          <w:sz w:val="28"/>
          <w:szCs w:val="28"/>
        </w:rPr>
        <w:t>.</w:t>
      </w:r>
      <w:r w:rsidR="00A25D39" w:rsidRPr="00C1437A">
        <w:rPr>
          <w:sz w:val="28"/>
          <w:szCs w:val="28"/>
        </w:rPr>
        <w:t>Участвовать в конкурсах</w:t>
      </w:r>
      <w:r w:rsidR="00A25D39">
        <w:rPr>
          <w:sz w:val="28"/>
          <w:szCs w:val="28"/>
        </w:rPr>
        <w:t xml:space="preserve"> профессионального мастерства</w:t>
      </w:r>
      <w:r w:rsidR="00A25D39" w:rsidRPr="00C1437A">
        <w:rPr>
          <w:sz w:val="28"/>
          <w:szCs w:val="28"/>
        </w:rPr>
        <w:t xml:space="preserve"> городского, областного уровня.</w:t>
      </w:r>
    </w:p>
    <w:p w:rsidR="009A0629" w:rsidRDefault="009A0629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Продолжать диссимиляцию опыта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работы на различных уровнях</w:t>
      </w:r>
      <w:r w:rsidR="00082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(участие в работах творческих  и проблемных групп  города, участие в конкурсах </w:t>
      </w:r>
      <w:proofErr w:type="spellStart"/>
      <w:r>
        <w:rPr>
          <w:sz w:val="28"/>
          <w:szCs w:val="28"/>
        </w:rPr>
        <w:t>педмастерства</w:t>
      </w:r>
      <w:proofErr w:type="spellEnd"/>
      <w:r>
        <w:rPr>
          <w:sz w:val="28"/>
          <w:szCs w:val="28"/>
        </w:rPr>
        <w:t>)</w:t>
      </w:r>
    </w:p>
    <w:p w:rsidR="00487EDE" w:rsidRDefault="00487EDE" w:rsidP="00CA3984">
      <w:pPr>
        <w:ind w:left="-567" w:firstLine="56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2. Результаты образовательной деятельности ДОУ.</w:t>
      </w:r>
    </w:p>
    <w:p w:rsidR="009A0629" w:rsidRPr="009A0629" w:rsidRDefault="009A0629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9A0629">
        <w:rPr>
          <w:sz w:val="28"/>
          <w:szCs w:val="28"/>
          <w:lang w:bidi="he-IL"/>
        </w:rPr>
        <w:t>В ходе образовательной деятельности с детьми педагоги выстраивают индивидуальную траекторию развития каждого ребенка.</w:t>
      </w:r>
    </w:p>
    <w:p w:rsidR="009A0629" w:rsidRPr="009A0629" w:rsidRDefault="009A0629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9A0629">
        <w:rPr>
          <w:sz w:val="28"/>
          <w:szCs w:val="28"/>
          <w:lang w:bidi="he-IL"/>
        </w:rPr>
        <w:t>Образовательная направленность образовательного процесса предполагает соответствие выбранной образовательной программы следующим принципам:</w:t>
      </w:r>
    </w:p>
    <w:p w:rsidR="009A0629" w:rsidRPr="009A0629" w:rsidRDefault="009A0629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9A0629">
        <w:rPr>
          <w:sz w:val="28"/>
          <w:szCs w:val="28"/>
          <w:lang w:bidi="he-IL"/>
        </w:rPr>
        <w:t>- ориентация на зону ближайшего развития каждого ребенка,</w:t>
      </w:r>
    </w:p>
    <w:p w:rsidR="009A0629" w:rsidRPr="009A0629" w:rsidRDefault="009A0629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9A0629">
        <w:rPr>
          <w:sz w:val="28"/>
          <w:szCs w:val="28"/>
          <w:lang w:bidi="he-IL"/>
        </w:rPr>
        <w:t>- учет направленности личности детей,</w:t>
      </w:r>
    </w:p>
    <w:p w:rsidR="009A0629" w:rsidRPr="009A0629" w:rsidRDefault="009A0629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9A0629">
        <w:rPr>
          <w:sz w:val="28"/>
          <w:szCs w:val="28"/>
          <w:lang w:bidi="he-IL"/>
        </w:rPr>
        <w:t>- организация образовательной среды, стимулирующей познавательную активность детей.</w:t>
      </w:r>
    </w:p>
    <w:p w:rsidR="009A0629" w:rsidRPr="009A0629" w:rsidRDefault="009A0629" w:rsidP="00CA3984">
      <w:pPr>
        <w:ind w:left="-567" w:firstLine="567"/>
        <w:jc w:val="both"/>
        <w:rPr>
          <w:sz w:val="28"/>
          <w:szCs w:val="28"/>
          <w:lang w:bidi="he-IL"/>
        </w:rPr>
      </w:pPr>
      <w:proofErr w:type="gramStart"/>
      <w:r w:rsidRPr="009A0629">
        <w:rPr>
          <w:sz w:val="28"/>
          <w:szCs w:val="28"/>
          <w:lang w:bidi="he-IL"/>
        </w:rPr>
        <w:lastRenderedPageBreak/>
        <w:t>Всем этим принципам отвечает</w:t>
      </w:r>
      <w:r w:rsidR="0064555F" w:rsidRPr="0064555F">
        <w:rPr>
          <w:sz w:val="28"/>
          <w:szCs w:val="28"/>
          <w:lang w:bidi="he-IL"/>
        </w:rPr>
        <w:t xml:space="preserve"> </w:t>
      </w:r>
      <w:r w:rsidR="0064555F">
        <w:rPr>
          <w:sz w:val="28"/>
          <w:szCs w:val="28"/>
          <w:lang w:bidi="he-IL"/>
        </w:rPr>
        <w:t>с</w:t>
      </w:r>
      <w:r w:rsidR="0064555F" w:rsidRPr="0064555F">
        <w:rPr>
          <w:sz w:val="28"/>
          <w:szCs w:val="28"/>
          <w:lang w:bidi="he-IL"/>
        </w:rPr>
        <w:t xml:space="preserve">одержание </w:t>
      </w:r>
      <w:r w:rsidR="0064555F">
        <w:rPr>
          <w:sz w:val="28"/>
          <w:szCs w:val="28"/>
          <w:lang w:bidi="he-IL"/>
        </w:rPr>
        <w:t xml:space="preserve">Образовательной программы МБДОУ «Детский сад № 71 Кристаллик», </w:t>
      </w:r>
      <w:r w:rsidR="0064555F" w:rsidRPr="0064555F">
        <w:t xml:space="preserve"> </w:t>
      </w:r>
      <w:r w:rsidR="0064555F" w:rsidRPr="0064555F">
        <w:rPr>
          <w:sz w:val="28"/>
          <w:szCs w:val="28"/>
          <w:lang w:bidi="he-IL"/>
        </w:rPr>
        <w:t>разработанной  на основе</w:t>
      </w:r>
      <w:r w:rsidRPr="009A0629">
        <w:rPr>
          <w:sz w:val="28"/>
          <w:szCs w:val="28"/>
          <w:lang w:bidi="he-IL"/>
        </w:rPr>
        <w:t xml:space="preserve"> Федерал</w:t>
      </w:r>
      <w:r w:rsidR="0064555F">
        <w:rPr>
          <w:sz w:val="28"/>
          <w:szCs w:val="28"/>
          <w:lang w:bidi="he-IL"/>
        </w:rPr>
        <w:t>ьная образовательная программа.</w:t>
      </w:r>
      <w:proofErr w:type="gramEnd"/>
      <w:r w:rsidR="0064555F">
        <w:rPr>
          <w:sz w:val="28"/>
          <w:szCs w:val="28"/>
          <w:lang w:bidi="he-IL"/>
        </w:rPr>
        <w:t xml:space="preserve"> О</w:t>
      </w:r>
      <w:r w:rsidRPr="009A0629">
        <w:rPr>
          <w:sz w:val="28"/>
          <w:szCs w:val="28"/>
          <w:lang w:bidi="he-IL"/>
        </w:rPr>
        <w:t>на позволяет обеспечить высокий уровень познавательного развития ребенка, способствует формированию базовой культуры личности дошкольника.</w:t>
      </w:r>
    </w:p>
    <w:p w:rsidR="009A0629" w:rsidRPr="009A0629" w:rsidRDefault="0064555F" w:rsidP="00CA3984">
      <w:pPr>
        <w:ind w:left="-567"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Работа по О</w:t>
      </w:r>
      <w:r w:rsidR="009A0629" w:rsidRPr="009A0629">
        <w:rPr>
          <w:sz w:val="28"/>
          <w:szCs w:val="28"/>
          <w:lang w:bidi="he-IL"/>
        </w:rPr>
        <w:t>бразовательной программе ДОО строилась по образовательным областям: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487EDE" w:rsidRDefault="00487EDE" w:rsidP="009649B6">
      <w:pPr>
        <w:ind w:firstLine="709"/>
        <w:jc w:val="both"/>
        <w:rPr>
          <w:b/>
          <w:sz w:val="28"/>
          <w:szCs w:val="28"/>
          <w:lang w:bidi="he-IL"/>
        </w:rPr>
      </w:pPr>
      <w:r w:rsidRPr="00D41946">
        <w:rPr>
          <w:b/>
          <w:sz w:val="28"/>
          <w:szCs w:val="28"/>
          <w:lang w:bidi="he-IL"/>
        </w:rPr>
        <w:t>Образовательн</w:t>
      </w:r>
      <w:r>
        <w:rPr>
          <w:b/>
          <w:sz w:val="28"/>
          <w:szCs w:val="28"/>
          <w:lang w:bidi="he-IL"/>
        </w:rPr>
        <w:t>ы</w:t>
      </w:r>
      <w:r w:rsidRPr="00D41946">
        <w:rPr>
          <w:b/>
          <w:sz w:val="28"/>
          <w:szCs w:val="28"/>
          <w:lang w:bidi="he-IL"/>
        </w:rPr>
        <w:t>е программы</w:t>
      </w:r>
    </w:p>
    <w:p w:rsidR="00CA3984" w:rsidRDefault="00CA3984" w:rsidP="009649B6">
      <w:pPr>
        <w:ind w:firstLine="709"/>
        <w:jc w:val="both"/>
        <w:rPr>
          <w:b/>
          <w:sz w:val="28"/>
          <w:szCs w:val="28"/>
          <w:lang w:bidi="he-IL"/>
        </w:rPr>
      </w:pPr>
    </w:p>
    <w:tbl>
      <w:tblPr>
        <w:tblW w:w="101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80"/>
        <w:gridCol w:w="2027"/>
      </w:tblGrid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b/>
                <w:i/>
                <w:lang w:bidi="he-IL"/>
              </w:rPr>
            </w:pPr>
            <w:r w:rsidRPr="00AD5D78">
              <w:rPr>
                <w:b/>
                <w:i/>
                <w:lang w:bidi="he-IL"/>
              </w:rPr>
              <w:t>№ п\п</w:t>
            </w:r>
          </w:p>
        </w:tc>
        <w:tc>
          <w:tcPr>
            <w:tcW w:w="6980" w:type="dxa"/>
          </w:tcPr>
          <w:p w:rsidR="00487EDE" w:rsidRPr="00AD5D78" w:rsidRDefault="00487EDE" w:rsidP="009649B6">
            <w:pPr>
              <w:ind w:firstLine="709"/>
              <w:jc w:val="both"/>
              <w:rPr>
                <w:b/>
                <w:i/>
                <w:lang w:bidi="he-IL"/>
              </w:rPr>
            </w:pPr>
            <w:r w:rsidRPr="00AD5D78">
              <w:rPr>
                <w:b/>
                <w:i/>
                <w:lang w:bidi="he-IL"/>
              </w:rPr>
              <w:t>Наименование</w:t>
            </w:r>
          </w:p>
        </w:tc>
        <w:tc>
          <w:tcPr>
            <w:tcW w:w="2027" w:type="dxa"/>
          </w:tcPr>
          <w:p w:rsidR="00487EDE" w:rsidRPr="00AD5D78" w:rsidRDefault="00487EDE" w:rsidP="009649B6">
            <w:pPr>
              <w:ind w:firstLine="709"/>
              <w:jc w:val="both"/>
              <w:rPr>
                <w:b/>
                <w:i/>
                <w:lang w:bidi="he-IL"/>
              </w:rPr>
            </w:pPr>
            <w:r w:rsidRPr="00AD5D78">
              <w:rPr>
                <w:b/>
                <w:i/>
                <w:lang w:bidi="he-IL"/>
              </w:rPr>
              <w:t>Урове</w:t>
            </w:r>
            <w:r>
              <w:rPr>
                <w:b/>
                <w:i/>
                <w:lang w:bidi="he-IL"/>
              </w:rPr>
              <w:t>нь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1.</w:t>
            </w:r>
          </w:p>
        </w:tc>
        <w:tc>
          <w:tcPr>
            <w:tcW w:w="6980" w:type="dxa"/>
          </w:tcPr>
          <w:p w:rsidR="00487EDE" w:rsidRPr="00AD5D78" w:rsidRDefault="0064555F" w:rsidP="0064555F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Образовательная п</w:t>
            </w:r>
            <w:r w:rsidR="00487EDE" w:rsidRPr="00AD5D78">
              <w:rPr>
                <w:lang w:bidi="he-IL"/>
              </w:rPr>
              <w:t xml:space="preserve">рограмма дошкольного  учреждения,  разработанная на </w:t>
            </w:r>
            <w:r>
              <w:rPr>
                <w:lang w:bidi="he-IL"/>
              </w:rPr>
              <w:t>ФОП ДО</w:t>
            </w:r>
            <w:proofErr w:type="gramStart"/>
            <w:r>
              <w:rPr>
                <w:lang w:bidi="he-IL"/>
              </w:rPr>
              <w:t xml:space="preserve"> ,</w:t>
            </w:r>
            <w:proofErr w:type="gramEnd"/>
            <w:r>
              <w:rPr>
                <w:lang w:bidi="he-IL"/>
              </w:rPr>
              <w:t xml:space="preserve"> с учетом ФГОС ДО</w:t>
            </w:r>
          </w:p>
        </w:tc>
        <w:tc>
          <w:tcPr>
            <w:tcW w:w="2027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Общеобразовательный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2.</w:t>
            </w:r>
          </w:p>
        </w:tc>
        <w:tc>
          <w:tcPr>
            <w:tcW w:w="6980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 xml:space="preserve">Программа «Основы безопасности детей дошкольного возраста» под ред. </w:t>
            </w:r>
            <w:proofErr w:type="spellStart"/>
            <w:r w:rsidRPr="00AD5D78">
              <w:rPr>
                <w:lang w:bidi="he-IL"/>
              </w:rPr>
              <w:t>Н.Н.Авдеевой</w:t>
            </w:r>
            <w:proofErr w:type="spellEnd"/>
            <w:r w:rsidRPr="00AD5D78">
              <w:rPr>
                <w:lang w:bidi="he-IL"/>
              </w:rPr>
              <w:t xml:space="preserve">, </w:t>
            </w:r>
            <w:proofErr w:type="spellStart"/>
            <w:r w:rsidRPr="00AD5D78">
              <w:rPr>
                <w:lang w:bidi="he-IL"/>
              </w:rPr>
              <w:t>Н.Л.Князевой</w:t>
            </w:r>
            <w:proofErr w:type="spellEnd"/>
            <w:r w:rsidRPr="00AD5D78">
              <w:rPr>
                <w:lang w:bidi="he-IL"/>
              </w:rPr>
              <w:t xml:space="preserve">, </w:t>
            </w:r>
            <w:proofErr w:type="spellStart"/>
            <w:r w:rsidRPr="00AD5D78">
              <w:rPr>
                <w:lang w:bidi="he-IL"/>
              </w:rPr>
              <w:t>Р.Б.Стеркиной</w:t>
            </w:r>
            <w:proofErr w:type="spellEnd"/>
          </w:p>
        </w:tc>
        <w:tc>
          <w:tcPr>
            <w:tcW w:w="2027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дополнительный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3.</w:t>
            </w:r>
          </w:p>
        </w:tc>
        <w:tc>
          <w:tcPr>
            <w:tcW w:w="6980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 xml:space="preserve"> «Развитие речи детей» Ушакова О.С.</w:t>
            </w:r>
          </w:p>
        </w:tc>
        <w:tc>
          <w:tcPr>
            <w:tcW w:w="2027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дополнительный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4.</w:t>
            </w:r>
          </w:p>
        </w:tc>
        <w:tc>
          <w:tcPr>
            <w:tcW w:w="6980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 xml:space="preserve">Программа «Юный эколог» под ред. </w:t>
            </w:r>
            <w:proofErr w:type="spellStart"/>
            <w:r w:rsidRPr="00AD5D78">
              <w:rPr>
                <w:lang w:bidi="he-IL"/>
              </w:rPr>
              <w:t>С.Н.Николаевой</w:t>
            </w:r>
            <w:proofErr w:type="spellEnd"/>
          </w:p>
        </w:tc>
        <w:tc>
          <w:tcPr>
            <w:tcW w:w="2027" w:type="dxa"/>
          </w:tcPr>
          <w:p w:rsidR="00487EDE" w:rsidRPr="00AD5D78" w:rsidRDefault="0064555F" w:rsidP="0064555F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дополнительны</w:t>
            </w:r>
            <w:r w:rsidR="00487EDE" w:rsidRPr="00AD5D78">
              <w:rPr>
                <w:lang w:bidi="he-IL"/>
              </w:rPr>
              <w:t>й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5.</w:t>
            </w:r>
          </w:p>
        </w:tc>
        <w:tc>
          <w:tcPr>
            <w:tcW w:w="6980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 xml:space="preserve">Программа приобщения ребёнка к социальному миру «Я – человек»,  под ред. </w:t>
            </w:r>
            <w:proofErr w:type="spellStart"/>
            <w:r w:rsidRPr="00AD5D78">
              <w:rPr>
                <w:lang w:bidi="he-IL"/>
              </w:rPr>
              <w:t>С.Я.Козловой</w:t>
            </w:r>
            <w:proofErr w:type="spellEnd"/>
          </w:p>
        </w:tc>
        <w:tc>
          <w:tcPr>
            <w:tcW w:w="2027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дополнительный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6.</w:t>
            </w:r>
          </w:p>
        </w:tc>
        <w:tc>
          <w:tcPr>
            <w:tcW w:w="6980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Программа математического развития детей «</w:t>
            </w:r>
            <w:r w:rsidR="0064555F">
              <w:rPr>
                <w:lang w:bidi="he-IL"/>
              </w:rPr>
              <w:t>Математические ступеньки</w:t>
            </w:r>
            <w:r w:rsidRPr="00AD5D78">
              <w:rPr>
                <w:lang w:bidi="he-IL"/>
              </w:rPr>
              <w:t>»,</w:t>
            </w:r>
            <w:r w:rsidR="0064555F">
              <w:rPr>
                <w:lang w:bidi="he-IL"/>
              </w:rPr>
              <w:t xml:space="preserve"> Колесниковой Е.В.</w:t>
            </w:r>
          </w:p>
        </w:tc>
        <w:tc>
          <w:tcPr>
            <w:tcW w:w="2027" w:type="dxa"/>
          </w:tcPr>
          <w:p w:rsidR="00487EDE" w:rsidRPr="00AD5D78" w:rsidRDefault="0064555F" w:rsidP="0064555F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д</w:t>
            </w:r>
            <w:r w:rsidR="00487EDE" w:rsidRPr="00AD5D78">
              <w:rPr>
                <w:lang w:bidi="he-IL"/>
              </w:rPr>
              <w:t>ополнительный</w:t>
            </w:r>
          </w:p>
        </w:tc>
      </w:tr>
      <w:tr w:rsidR="00487EDE" w:rsidRPr="00AD5D78" w:rsidTr="00CA3984">
        <w:tc>
          <w:tcPr>
            <w:tcW w:w="1134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7.</w:t>
            </w:r>
          </w:p>
        </w:tc>
        <w:tc>
          <w:tcPr>
            <w:tcW w:w="6980" w:type="dxa"/>
          </w:tcPr>
          <w:p w:rsidR="00487EDE" w:rsidRPr="00AD5D78" w:rsidRDefault="00487EDE" w:rsidP="0064555F">
            <w:pPr>
              <w:jc w:val="both"/>
              <w:rPr>
                <w:lang w:bidi="he-IL"/>
              </w:rPr>
            </w:pPr>
            <w:r w:rsidRPr="00AD5D78">
              <w:rPr>
                <w:lang w:bidi="he-IL"/>
              </w:rPr>
              <w:t>Программа художественного воспитания, обучения и развития детей  2-7 лет «Цветные ладошки» И. А. Лыкова</w:t>
            </w:r>
          </w:p>
        </w:tc>
        <w:tc>
          <w:tcPr>
            <w:tcW w:w="2027" w:type="dxa"/>
          </w:tcPr>
          <w:p w:rsidR="00487EDE" w:rsidRPr="00AD5D78" w:rsidRDefault="0064555F" w:rsidP="0064555F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д</w:t>
            </w:r>
            <w:r w:rsidR="00487EDE" w:rsidRPr="00AD5D78">
              <w:rPr>
                <w:lang w:bidi="he-IL"/>
              </w:rPr>
              <w:t>ополнительный</w:t>
            </w:r>
          </w:p>
        </w:tc>
      </w:tr>
    </w:tbl>
    <w:p w:rsidR="00487EDE" w:rsidRDefault="00487EDE" w:rsidP="00964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555F" w:rsidRDefault="00487EDE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04C">
        <w:rPr>
          <w:sz w:val="28"/>
          <w:szCs w:val="28"/>
        </w:rPr>
        <w:t xml:space="preserve">В ДОУ активно внедряются различные образовательные технологии, используются метод проектов, опытно-экспериментальная деятельность и другие современные педагогические технологии. </w:t>
      </w:r>
    </w:p>
    <w:p w:rsidR="0064555F" w:rsidRPr="0064555F" w:rsidRDefault="0064555F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2024-2025г  на базе организована Инновационная площадка  </w:t>
      </w:r>
      <w:r w:rsidRPr="0064555F">
        <w:rPr>
          <w:sz w:val="28"/>
          <w:szCs w:val="28"/>
        </w:rPr>
        <w:t xml:space="preserve"> по теме «</w:t>
      </w:r>
      <w:r>
        <w:rPr>
          <w:sz w:val="28"/>
          <w:szCs w:val="28"/>
        </w:rPr>
        <w:t>Картинная галерея в детском саду</w:t>
      </w:r>
      <w:r w:rsidRPr="0064555F">
        <w:rPr>
          <w:sz w:val="28"/>
          <w:szCs w:val="28"/>
        </w:rPr>
        <w:t>».</w:t>
      </w:r>
    </w:p>
    <w:p w:rsidR="00A90227" w:rsidRDefault="00487EDE" w:rsidP="00CA3984">
      <w:pPr>
        <w:ind w:left="-567" w:firstLine="567"/>
        <w:jc w:val="both"/>
        <w:rPr>
          <w:sz w:val="28"/>
          <w:szCs w:val="28"/>
        </w:rPr>
      </w:pPr>
      <w:r w:rsidRPr="002B355B">
        <w:rPr>
          <w:sz w:val="28"/>
          <w:szCs w:val="28"/>
        </w:rPr>
        <w:t xml:space="preserve"> </w:t>
      </w:r>
      <w:r w:rsidR="003359B2">
        <w:rPr>
          <w:sz w:val="28"/>
          <w:szCs w:val="28"/>
        </w:rPr>
        <w:t>В 202</w:t>
      </w:r>
      <w:r w:rsidR="0064555F">
        <w:rPr>
          <w:sz w:val="28"/>
          <w:szCs w:val="28"/>
        </w:rPr>
        <w:t>4</w:t>
      </w:r>
      <w:r w:rsidRPr="002B355B">
        <w:rPr>
          <w:sz w:val="28"/>
          <w:szCs w:val="28"/>
        </w:rPr>
        <w:t>-20</w:t>
      </w:r>
      <w:r w:rsidR="003359B2">
        <w:rPr>
          <w:sz w:val="28"/>
          <w:szCs w:val="28"/>
        </w:rPr>
        <w:t>2</w:t>
      </w:r>
      <w:r w:rsidR="0064555F">
        <w:rPr>
          <w:sz w:val="28"/>
          <w:szCs w:val="28"/>
        </w:rPr>
        <w:t xml:space="preserve">5 </w:t>
      </w:r>
      <w:r w:rsidR="00FE1B14">
        <w:rPr>
          <w:sz w:val="28"/>
          <w:szCs w:val="28"/>
        </w:rPr>
        <w:t xml:space="preserve"> </w:t>
      </w:r>
      <w:r w:rsidRPr="002B355B">
        <w:rPr>
          <w:sz w:val="28"/>
          <w:szCs w:val="28"/>
        </w:rPr>
        <w:t>учебном году перед коллективом ДОУ были поставлены следующие годовые задачи:</w:t>
      </w:r>
    </w:p>
    <w:p w:rsidR="0064555F" w:rsidRDefault="00487EDE" w:rsidP="00CA3984">
      <w:pPr>
        <w:ind w:left="-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C747E">
        <w:rPr>
          <w:rFonts w:eastAsiaTheme="minorHAnsi"/>
          <w:b/>
          <w:sz w:val="28"/>
          <w:szCs w:val="28"/>
          <w:lang w:eastAsia="en-US"/>
        </w:rPr>
        <w:t>1</w:t>
      </w:r>
      <w:r w:rsidRPr="006C747E">
        <w:rPr>
          <w:rFonts w:eastAsiaTheme="minorHAnsi"/>
          <w:sz w:val="28"/>
          <w:szCs w:val="28"/>
          <w:lang w:eastAsia="en-US"/>
        </w:rPr>
        <w:t xml:space="preserve">. </w:t>
      </w:r>
      <w:r w:rsidR="0064555F" w:rsidRPr="0064555F">
        <w:rPr>
          <w:rFonts w:eastAsiaTheme="minorHAnsi"/>
          <w:sz w:val="28"/>
          <w:szCs w:val="28"/>
          <w:lang w:eastAsia="en-US"/>
        </w:rPr>
        <w:t>Создание условий для формирования у дошкольников основ гражданственности, патриотических чувств  и уважения к прошлому, настоящему и будущему на основе изучения культурного наследия</w:t>
      </w:r>
      <w:r w:rsidR="0064555F" w:rsidRPr="0064555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25E4A" w:rsidRDefault="00487EDE" w:rsidP="00CA3984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Pr="006C747E">
        <w:rPr>
          <w:rFonts w:eastAsiaTheme="minorHAnsi"/>
          <w:b/>
          <w:sz w:val="28"/>
          <w:szCs w:val="28"/>
          <w:lang w:eastAsia="en-US"/>
        </w:rPr>
        <w:t>.</w:t>
      </w:r>
      <w:r w:rsidR="00925E4A">
        <w:rPr>
          <w:rFonts w:eastAsiaTheme="minorHAnsi"/>
          <w:sz w:val="28"/>
          <w:szCs w:val="28"/>
          <w:lang w:eastAsia="en-US"/>
        </w:rPr>
        <w:t xml:space="preserve"> </w:t>
      </w:r>
      <w:r w:rsidR="0064555F" w:rsidRPr="0064555F">
        <w:rPr>
          <w:rFonts w:eastAsiaTheme="minorHAnsi"/>
          <w:sz w:val="28"/>
          <w:szCs w:val="28"/>
          <w:lang w:eastAsia="en-US"/>
        </w:rPr>
        <w:t>Создание условий для формирования у дошкольников основ гражданственности, патриотических чувств  и уважения к прошлому, настоящему и будущему на основе изучения культурного наследия</w:t>
      </w:r>
      <w:r w:rsidR="0064555F">
        <w:rPr>
          <w:rFonts w:eastAsiaTheme="minorHAnsi"/>
          <w:sz w:val="28"/>
          <w:szCs w:val="28"/>
          <w:lang w:eastAsia="en-US"/>
        </w:rPr>
        <w:t>;</w:t>
      </w:r>
    </w:p>
    <w:p w:rsidR="00925E4A" w:rsidRPr="00925E4A" w:rsidRDefault="00925E4A" w:rsidP="00CA3984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25E4A">
        <w:rPr>
          <w:rFonts w:eastAsiaTheme="minorHAnsi"/>
          <w:b/>
          <w:sz w:val="28"/>
          <w:szCs w:val="28"/>
          <w:lang w:eastAsia="en-US"/>
        </w:rPr>
        <w:t>3.</w:t>
      </w:r>
      <w:r w:rsidRPr="00925E4A">
        <w:rPr>
          <w:rFonts w:eastAsiaTheme="minorHAnsi"/>
          <w:sz w:val="28"/>
          <w:szCs w:val="28"/>
          <w:lang w:eastAsia="en-US"/>
        </w:rPr>
        <w:t>Развитие и совершенствование профессионального мастерства педагогов в условиях реализации ФГОС   через трансляцию опыта работы на различных уровнях.</w:t>
      </w:r>
    </w:p>
    <w:p w:rsidR="00925E4A" w:rsidRPr="00925E4A" w:rsidRDefault="009255E3" w:rsidP="00CA3984">
      <w:pPr>
        <w:ind w:left="-567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925E4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925E4A" w:rsidRPr="00925E4A">
        <w:rPr>
          <w:rFonts w:eastAsiaTheme="minorHAnsi"/>
          <w:b/>
          <w:sz w:val="28"/>
          <w:szCs w:val="28"/>
          <w:lang w:eastAsia="en-US"/>
        </w:rPr>
        <w:t>4.</w:t>
      </w:r>
      <w:r w:rsidR="00925E4A" w:rsidRPr="00925E4A">
        <w:rPr>
          <w:rFonts w:eastAsiaTheme="minorHAnsi"/>
          <w:iCs/>
          <w:sz w:val="28"/>
          <w:szCs w:val="28"/>
          <w:lang w:eastAsia="en-US"/>
        </w:rPr>
        <w:t>Объединить усилия родителей и педагогов для успешного решения оздоровительных и воспитательных задач.</w:t>
      </w:r>
    </w:p>
    <w:p w:rsidR="00487EDE" w:rsidRDefault="00487EDE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годовые задачи были</w:t>
      </w:r>
      <w:r w:rsidRPr="0004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 реализованы. Дополнительным образованием было охвачено  </w:t>
      </w:r>
      <w:r w:rsidR="00925E4A">
        <w:rPr>
          <w:sz w:val="28"/>
          <w:szCs w:val="28"/>
        </w:rPr>
        <w:t>91,5</w:t>
      </w:r>
      <w:r>
        <w:rPr>
          <w:sz w:val="28"/>
          <w:szCs w:val="28"/>
        </w:rPr>
        <w:t xml:space="preserve"> </w:t>
      </w:r>
      <w:r w:rsidRPr="00897371">
        <w:rPr>
          <w:sz w:val="28"/>
          <w:szCs w:val="28"/>
        </w:rPr>
        <w:t>%</w:t>
      </w:r>
      <w:r>
        <w:rPr>
          <w:sz w:val="28"/>
          <w:szCs w:val="28"/>
        </w:rPr>
        <w:t>, на базе дошкольного учреждения функционировало 11 кружков. Спектр дополнительных услуг выделяет следующие направления:</w:t>
      </w:r>
    </w:p>
    <w:p w:rsidR="00487EDE" w:rsidRDefault="00925E4A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познавательно-речевое (</w:t>
      </w:r>
      <w:r w:rsidR="00EC3515">
        <w:rPr>
          <w:sz w:val="28"/>
          <w:szCs w:val="28"/>
        </w:rPr>
        <w:t>«</w:t>
      </w:r>
      <w:r w:rsidR="00107C14">
        <w:rPr>
          <w:sz w:val="28"/>
          <w:szCs w:val="28"/>
        </w:rPr>
        <w:t>Расскажи стихи руками</w:t>
      </w:r>
      <w:r w:rsidR="00EC3515">
        <w:rPr>
          <w:sz w:val="28"/>
          <w:szCs w:val="28"/>
        </w:rPr>
        <w:t>»</w:t>
      </w:r>
      <w:r w:rsidR="00107C14">
        <w:rPr>
          <w:sz w:val="28"/>
          <w:szCs w:val="28"/>
        </w:rPr>
        <w:t>,</w:t>
      </w:r>
      <w:r w:rsidR="00EC351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Говоруши</w:t>
      </w:r>
      <w:proofErr w:type="spellEnd"/>
      <w:r w:rsidR="00EC3515">
        <w:rPr>
          <w:sz w:val="28"/>
          <w:szCs w:val="28"/>
        </w:rPr>
        <w:t>»</w:t>
      </w:r>
      <w:r>
        <w:rPr>
          <w:sz w:val="28"/>
          <w:szCs w:val="28"/>
        </w:rPr>
        <w:t>, 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-центр», «Чудеса природы», «Умные пальчики»</w:t>
      </w:r>
      <w:r w:rsidR="00EC3515">
        <w:rPr>
          <w:sz w:val="28"/>
          <w:szCs w:val="28"/>
        </w:rPr>
        <w:t>)</w:t>
      </w:r>
    </w:p>
    <w:p w:rsidR="00487EDE" w:rsidRDefault="00487EDE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социально-личностное</w:t>
      </w:r>
      <w:proofErr w:type="gramEnd"/>
      <w:r w:rsidR="00925E4A">
        <w:rPr>
          <w:sz w:val="28"/>
          <w:szCs w:val="28"/>
        </w:rPr>
        <w:t xml:space="preserve"> (</w:t>
      </w:r>
      <w:r w:rsidR="00EC3515">
        <w:rPr>
          <w:sz w:val="28"/>
          <w:szCs w:val="28"/>
        </w:rPr>
        <w:t>«Волшебный сундучок»</w:t>
      </w:r>
      <w:r w:rsidR="00237402">
        <w:rPr>
          <w:sz w:val="28"/>
          <w:szCs w:val="28"/>
        </w:rPr>
        <w:t>, «Волшебная кисточка театра»</w:t>
      </w:r>
      <w:r w:rsidR="00EC3515">
        <w:rPr>
          <w:sz w:val="28"/>
          <w:szCs w:val="28"/>
        </w:rPr>
        <w:t>)</w:t>
      </w:r>
    </w:p>
    <w:p w:rsidR="00487EDE" w:rsidRDefault="00487EDE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физкультурно-оздоровительное</w:t>
      </w:r>
      <w:r w:rsidR="00107C14">
        <w:rPr>
          <w:sz w:val="28"/>
          <w:szCs w:val="28"/>
        </w:rPr>
        <w:t xml:space="preserve"> (</w:t>
      </w:r>
      <w:r w:rsidR="00EC3515">
        <w:rPr>
          <w:sz w:val="28"/>
          <w:szCs w:val="28"/>
        </w:rPr>
        <w:t>«</w:t>
      </w:r>
      <w:r w:rsidR="00925E4A">
        <w:rPr>
          <w:sz w:val="28"/>
          <w:szCs w:val="28"/>
        </w:rPr>
        <w:t>Не болей-ка!</w:t>
      </w:r>
      <w:r w:rsidR="00EC3515">
        <w:rPr>
          <w:sz w:val="28"/>
          <w:szCs w:val="28"/>
        </w:rPr>
        <w:t>»</w:t>
      </w:r>
      <w:r w:rsidR="00925E4A">
        <w:rPr>
          <w:sz w:val="28"/>
          <w:szCs w:val="28"/>
        </w:rPr>
        <w:t>)</w:t>
      </w:r>
    </w:p>
    <w:p w:rsidR="00107C14" w:rsidRDefault="00EC3515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</w:t>
      </w:r>
      <w:r w:rsidR="00925E4A">
        <w:rPr>
          <w:sz w:val="28"/>
          <w:szCs w:val="28"/>
        </w:rPr>
        <w:t xml:space="preserve"> (</w:t>
      </w:r>
      <w:r w:rsidR="00925E4A" w:rsidRPr="00671AA5">
        <w:rPr>
          <w:sz w:val="28"/>
          <w:szCs w:val="28"/>
        </w:rPr>
        <w:t>«</w:t>
      </w:r>
      <w:proofErr w:type="spellStart"/>
      <w:r w:rsidR="00925E4A" w:rsidRPr="00671AA5">
        <w:rPr>
          <w:sz w:val="28"/>
          <w:szCs w:val="28"/>
        </w:rPr>
        <w:t>Пластилинография</w:t>
      </w:r>
      <w:proofErr w:type="spellEnd"/>
      <w:r w:rsidR="00925E4A" w:rsidRPr="00671AA5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925E4A" w:rsidRPr="00671AA5">
        <w:rPr>
          <w:sz w:val="28"/>
          <w:szCs w:val="28"/>
        </w:rPr>
        <w:t>Умелые ручки</w:t>
      </w:r>
      <w:r>
        <w:rPr>
          <w:sz w:val="28"/>
          <w:szCs w:val="28"/>
        </w:rPr>
        <w:t>», «</w:t>
      </w:r>
      <w:r w:rsidR="00237402">
        <w:rPr>
          <w:sz w:val="28"/>
          <w:szCs w:val="28"/>
        </w:rPr>
        <w:t>Фабрика волшебной нити</w:t>
      </w:r>
      <w:r>
        <w:rPr>
          <w:sz w:val="28"/>
          <w:szCs w:val="28"/>
        </w:rPr>
        <w:t>»)</w:t>
      </w:r>
    </w:p>
    <w:p w:rsidR="00E912D4" w:rsidRDefault="00E912D4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дошкольного учреждения осуществлялась работа по дополнительному платному образованию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«Вокал»,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подготовка»</w:t>
      </w:r>
    </w:p>
    <w:p w:rsidR="00237402" w:rsidRDefault="00107C14" w:rsidP="00CA3984">
      <w:pPr>
        <w:ind w:left="-567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487EDE">
        <w:rPr>
          <w:sz w:val="28"/>
        </w:rPr>
        <w:t xml:space="preserve"> </w:t>
      </w:r>
      <w:r w:rsidR="00487EDE" w:rsidRPr="00E0360F">
        <w:rPr>
          <w:sz w:val="28"/>
        </w:rPr>
        <w:t xml:space="preserve">Анализ выполнения </w:t>
      </w:r>
      <w:proofErr w:type="gramStart"/>
      <w:r w:rsidR="00237402">
        <w:rPr>
          <w:sz w:val="28"/>
        </w:rPr>
        <w:t>образовательной</w:t>
      </w:r>
      <w:proofErr w:type="gramEnd"/>
      <w:r w:rsidR="00237402">
        <w:rPr>
          <w:sz w:val="28"/>
        </w:rPr>
        <w:t xml:space="preserve"> </w:t>
      </w:r>
      <w:r w:rsidR="00487EDE" w:rsidRPr="00E0360F">
        <w:rPr>
          <w:sz w:val="28"/>
        </w:rPr>
        <w:t>программ</w:t>
      </w:r>
      <w:r w:rsidR="00237402">
        <w:rPr>
          <w:sz w:val="28"/>
        </w:rPr>
        <w:t>ы</w:t>
      </w:r>
      <w:r w:rsidR="00487EDE" w:rsidRPr="00E0360F">
        <w:rPr>
          <w:sz w:val="28"/>
        </w:rPr>
        <w:t xml:space="preserve"> по направлениям показал, что программа обучения и воспитания детей в МБДОУ выполнена на 9</w:t>
      </w:r>
      <w:r w:rsidR="00237402">
        <w:rPr>
          <w:sz w:val="28"/>
        </w:rPr>
        <w:t>9,8</w:t>
      </w:r>
      <w:r w:rsidR="00487EDE" w:rsidRPr="00E0360F">
        <w:rPr>
          <w:sz w:val="28"/>
        </w:rPr>
        <w:t>%.</w:t>
      </w:r>
    </w:p>
    <w:p w:rsidR="00CA3984" w:rsidRDefault="00CA3984" w:rsidP="00CA3984">
      <w:pPr>
        <w:ind w:left="-567" w:firstLine="567"/>
        <w:jc w:val="both"/>
        <w:rPr>
          <w:sz w:val="28"/>
        </w:rPr>
      </w:pPr>
    </w:p>
    <w:tbl>
      <w:tblPr>
        <w:tblW w:w="9923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4"/>
        <w:gridCol w:w="3969"/>
      </w:tblGrid>
      <w:tr w:rsidR="00237402" w:rsidRPr="00237402" w:rsidTr="00CA3984">
        <w:trPr>
          <w:trHeight w:val="75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% освоения ОП</w:t>
            </w:r>
          </w:p>
        </w:tc>
      </w:tr>
      <w:tr w:rsidR="00237402" w:rsidRPr="00237402" w:rsidTr="00CA3984">
        <w:trPr>
          <w:trHeight w:val="15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100 %</w:t>
            </w:r>
          </w:p>
        </w:tc>
      </w:tr>
      <w:tr w:rsidR="00237402" w:rsidRPr="00237402" w:rsidTr="00CA3984">
        <w:trPr>
          <w:trHeight w:val="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Познавательное развитие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100 %</w:t>
            </w:r>
          </w:p>
        </w:tc>
      </w:tr>
      <w:tr w:rsidR="00237402" w:rsidRPr="00237402" w:rsidTr="00CA3984">
        <w:trPr>
          <w:trHeight w:val="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100 %</w:t>
            </w:r>
          </w:p>
        </w:tc>
      </w:tr>
      <w:tr w:rsidR="00237402" w:rsidRPr="00237402" w:rsidTr="00CA3984">
        <w:trPr>
          <w:trHeight w:val="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Художественно-эстетическое развитие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100 %</w:t>
            </w:r>
          </w:p>
        </w:tc>
      </w:tr>
      <w:tr w:rsidR="00237402" w:rsidRPr="00237402" w:rsidTr="00CA3984">
        <w:trPr>
          <w:trHeight w:val="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99 %</w:t>
            </w:r>
          </w:p>
        </w:tc>
      </w:tr>
      <w:tr w:rsidR="00237402" w:rsidRPr="00237402" w:rsidTr="00CA3984">
        <w:trPr>
          <w:trHeight w:val="75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b/>
                <w:bCs/>
                <w:sz w:val="28"/>
              </w:rPr>
              <w:t>Итого (среднее значение):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b/>
                <w:bCs/>
                <w:sz w:val="28"/>
              </w:rPr>
              <w:t>99, 8 %</w:t>
            </w:r>
          </w:p>
        </w:tc>
      </w:tr>
    </w:tbl>
    <w:p w:rsidR="00237402" w:rsidRDefault="00237402" w:rsidP="009649B6">
      <w:pPr>
        <w:ind w:firstLine="709"/>
        <w:jc w:val="both"/>
        <w:rPr>
          <w:sz w:val="28"/>
        </w:rPr>
      </w:pPr>
    </w:p>
    <w:p w:rsidR="00487EDE" w:rsidRDefault="00487EDE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Снизился показатель  количества</w:t>
      </w:r>
      <w:r w:rsidRPr="00E0360F">
        <w:rPr>
          <w:sz w:val="28"/>
        </w:rPr>
        <w:t xml:space="preserve"> детей с низким уров</w:t>
      </w:r>
      <w:r>
        <w:rPr>
          <w:sz w:val="28"/>
        </w:rPr>
        <w:t xml:space="preserve">нем социальных умений и навыков по сравнению с прошлым годом. Планируется  в дальнейшем продолжать </w:t>
      </w:r>
      <w:r w:rsidRPr="00E0360F">
        <w:rPr>
          <w:sz w:val="28"/>
        </w:rPr>
        <w:t xml:space="preserve"> </w:t>
      </w:r>
      <w:r>
        <w:rPr>
          <w:sz w:val="28"/>
        </w:rPr>
        <w:t>вести  работу по  р</w:t>
      </w:r>
      <w:r w:rsidRPr="00E0360F">
        <w:rPr>
          <w:sz w:val="28"/>
        </w:rPr>
        <w:t>азвити</w:t>
      </w:r>
      <w:r>
        <w:rPr>
          <w:sz w:val="28"/>
        </w:rPr>
        <w:t>ю</w:t>
      </w:r>
      <w:r w:rsidRPr="00E0360F">
        <w:rPr>
          <w:sz w:val="28"/>
        </w:rPr>
        <w:t xml:space="preserve"> речи</w:t>
      </w:r>
      <w:r w:rsidR="000E0A07">
        <w:rPr>
          <w:sz w:val="28"/>
        </w:rPr>
        <w:t xml:space="preserve"> и познавательному развитию  воспитанников, и</w:t>
      </w:r>
      <w:r>
        <w:rPr>
          <w:sz w:val="28"/>
        </w:rPr>
        <w:t xml:space="preserve">спользуя средства </w:t>
      </w:r>
      <w:r w:rsidR="00925E4A">
        <w:rPr>
          <w:sz w:val="28"/>
        </w:rPr>
        <w:t>современные методы и технологии</w:t>
      </w:r>
      <w:r>
        <w:rPr>
          <w:sz w:val="28"/>
        </w:rPr>
        <w:t xml:space="preserve">. </w:t>
      </w:r>
      <w:r w:rsidR="00EC3515">
        <w:rPr>
          <w:sz w:val="28"/>
        </w:rPr>
        <w:t xml:space="preserve"> Воспитанники дошкольного учреждения принимали участие в различных конкурсах:</w:t>
      </w:r>
    </w:p>
    <w:p w:rsidR="00E912D4" w:rsidRDefault="00E912D4" w:rsidP="00CA3984">
      <w:pPr>
        <w:ind w:left="-567" w:firstLine="567"/>
        <w:jc w:val="both"/>
        <w:rPr>
          <w:sz w:val="28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5387"/>
        <w:gridCol w:w="1559"/>
      </w:tblGrid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Уровень</w:t>
            </w:r>
          </w:p>
        </w:tc>
        <w:tc>
          <w:tcPr>
            <w:tcW w:w="1843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Количество </w:t>
            </w:r>
            <w:proofErr w:type="gramStart"/>
            <w:r w:rsidRPr="00237402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5387" w:type="dxa"/>
          </w:tcPr>
          <w:p w:rsidR="00237402" w:rsidRPr="00237402" w:rsidRDefault="00237402" w:rsidP="00237402">
            <w:pPr>
              <w:ind w:firstLine="67"/>
              <w:jc w:val="both"/>
              <w:rPr>
                <w:sz w:val="28"/>
              </w:rPr>
            </w:pPr>
            <w:r w:rsidRPr="00237402">
              <w:rPr>
                <w:sz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237402" w:rsidRPr="00237402" w:rsidRDefault="00237402" w:rsidP="00CA3984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Результат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Муниципальный</w:t>
            </w: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Муниципальный этап областного конкурса «Елка </w:t>
            </w:r>
            <w:proofErr w:type="spellStart"/>
            <w:r w:rsidRPr="00237402">
              <w:rPr>
                <w:sz w:val="28"/>
              </w:rPr>
              <w:t>Эколят</w:t>
            </w:r>
            <w:proofErr w:type="spellEnd"/>
            <w:r w:rsidRPr="00237402">
              <w:rPr>
                <w:sz w:val="28"/>
              </w:rPr>
              <w:t xml:space="preserve"> – Молодых защитников Природы»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Смоленский городской конкурс по оформлению новогоднего  окна с видеопоздравлением «Безопасный новый год 2025!»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 2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Фестиваль детского творчества «Мы помним, мы гордимся!»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Сертификаты участия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Фестиваль детского хорового творчества «Я пою о России»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 участнико</w:t>
            </w:r>
            <w:r w:rsidRPr="00237402">
              <w:rPr>
                <w:sz w:val="28"/>
              </w:rPr>
              <w:lastRenderedPageBreak/>
              <w:t>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14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Смоленские жаворонки – 2025.Масленница»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2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Городского конкурса</w:t>
            </w:r>
          </w:p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детско-юношеского творчества по пожарной безопасности</w:t>
            </w:r>
          </w:p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«Останови огонь-2025»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1, 2,3 места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20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Фестиваль детского творчества «Радуга талантов – 2025»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Дипломы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конкурс рисунков к 80-летию Победы ВОВ «От Ильи Муромца до наших дней!»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1, 3 места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10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литературно-музыкальный фестиваль-конкурс детского творчества «Расцветали яблони и груши!»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заочный конкурс рисунков «В здоровом теле – здоровый дух!»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 место, сертификаты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заочный конкурс «Птичье кафе»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2 место, сертификаты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Городской конкурс «Монументы мужества и славы» 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1 место 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конкурс видеороликов «80 лет Великой победы»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Городской заочный конкурс рисунков «Новый год в зоопарке!»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 2 место, сертификаты участников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 xml:space="preserve">Муниципальный конкурс «Такой </w:t>
            </w:r>
            <w:proofErr w:type="gramStart"/>
            <w:r w:rsidRPr="00237402">
              <w:rPr>
                <w:sz w:val="28"/>
              </w:rPr>
              <w:t>же</w:t>
            </w:r>
            <w:proofErr w:type="gramEnd"/>
            <w:r w:rsidRPr="00237402">
              <w:rPr>
                <w:sz w:val="28"/>
              </w:rPr>
              <w:t xml:space="preserve"> как ты и я»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1,3 места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Муниципальный конкурс «Космические горизонты»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3 место, сертификат участника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Муниципальный творческий конкурс  «Территория безопасности»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Муниципальный конкурс знатоков права «</w:t>
            </w:r>
            <w:proofErr w:type="gramStart"/>
            <w:r w:rsidRPr="00237402">
              <w:rPr>
                <w:sz w:val="28"/>
              </w:rPr>
              <w:t>Сказка про закон</w:t>
            </w:r>
            <w:proofErr w:type="gramEnd"/>
            <w:r w:rsidRPr="00237402">
              <w:rPr>
                <w:sz w:val="28"/>
              </w:rPr>
              <w:t>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Муниципальный творческий конкурс «Самым милым и любимым»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3 место, сертификат участника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Фестиваль детского творчества, посвященный 80-летию Победы в Великой Отечественной войне, «Смоленский фейерверк – 2025»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2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Муниципальный конкурс чтецов «</w:t>
            </w:r>
            <w:proofErr w:type="gramStart"/>
            <w:r w:rsidRPr="00237402">
              <w:rPr>
                <w:sz w:val="28"/>
              </w:rPr>
              <w:t>Вдохновленные</w:t>
            </w:r>
            <w:proofErr w:type="gramEnd"/>
            <w:r w:rsidRPr="00237402">
              <w:rPr>
                <w:sz w:val="28"/>
              </w:rPr>
              <w:t xml:space="preserve"> весной»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сертификат уч</w:t>
            </w:r>
            <w:r w:rsidRPr="00237402">
              <w:rPr>
                <w:sz w:val="28"/>
              </w:rPr>
              <w:t>астника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proofErr w:type="spellStart"/>
            <w:r w:rsidRPr="00237402">
              <w:rPr>
                <w:sz w:val="28"/>
              </w:rPr>
              <w:t>Дети</w:t>
            </w:r>
            <w:proofErr w:type="gramStart"/>
            <w:r w:rsidRPr="00237402">
              <w:rPr>
                <w:sz w:val="28"/>
              </w:rPr>
              <w:t>.Т</w:t>
            </w:r>
            <w:proofErr w:type="gramEnd"/>
            <w:r w:rsidRPr="00237402">
              <w:rPr>
                <w:sz w:val="28"/>
              </w:rPr>
              <w:t>ехника</w:t>
            </w:r>
            <w:proofErr w:type="spellEnd"/>
            <w:r w:rsidRPr="00237402">
              <w:rPr>
                <w:sz w:val="28"/>
              </w:rPr>
              <w:t>. Творчество.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 участника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Региональный</w:t>
            </w: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15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Смоленский областной  конкурс детско-юношеского творчества по пожарной безопасности «Останови огонь!»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1 место, 2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16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Региональный этап Всероссийского конкурса игрушек-кормушек «</w:t>
            </w:r>
            <w:proofErr w:type="spellStart"/>
            <w:r w:rsidRPr="00237402">
              <w:rPr>
                <w:sz w:val="28"/>
              </w:rPr>
              <w:t>Эколята</w:t>
            </w:r>
            <w:proofErr w:type="spellEnd"/>
            <w:r w:rsidRPr="00237402">
              <w:rPr>
                <w:sz w:val="28"/>
              </w:rPr>
              <w:t xml:space="preserve"> </w:t>
            </w:r>
            <w:proofErr w:type="gramStart"/>
            <w:r w:rsidRPr="00237402">
              <w:rPr>
                <w:sz w:val="28"/>
              </w:rPr>
              <w:t>–д</w:t>
            </w:r>
            <w:proofErr w:type="gramEnd"/>
            <w:r w:rsidRPr="00237402">
              <w:rPr>
                <w:sz w:val="28"/>
              </w:rPr>
              <w:t>рузья пернатых»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2 место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Межрегиональный фотоконкурс  «Детство с книгой»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Сертификат участника</w:t>
            </w:r>
          </w:p>
        </w:tc>
      </w:tr>
      <w:tr w:rsidR="00237402" w:rsidRPr="00237402" w:rsidTr="00CA3984">
        <w:tc>
          <w:tcPr>
            <w:tcW w:w="1134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237402" w:rsidRPr="00237402" w:rsidRDefault="00237402" w:rsidP="00237402">
            <w:pPr>
              <w:ind w:firstLine="709"/>
              <w:jc w:val="both"/>
              <w:rPr>
                <w:sz w:val="28"/>
              </w:rPr>
            </w:pPr>
            <w:r w:rsidRPr="00237402">
              <w:rPr>
                <w:sz w:val="28"/>
              </w:rPr>
              <w:t>Областной детский творческий конкурс «Птицы весной», приуроченный к празднованию Дня птиц</w:t>
            </w:r>
          </w:p>
        </w:tc>
        <w:tc>
          <w:tcPr>
            <w:tcW w:w="1559" w:type="dxa"/>
          </w:tcPr>
          <w:p w:rsidR="00237402" w:rsidRPr="00237402" w:rsidRDefault="00237402" w:rsidP="00237402">
            <w:pPr>
              <w:jc w:val="both"/>
              <w:rPr>
                <w:sz w:val="28"/>
              </w:rPr>
            </w:pPr>
            <w:r w:rsidRPr="00237402">
              <w:rPr>
                <w:sz w:val="28"/>
              </w:rPr>
              <w:t>3 место</w:t>
            </w:r>
          </w:p>
        </w:tc>
      </w:tr>
    </w:tbl>
    <w:p w:rsidR="00237402" w:rsidRDefault="00237402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Воспитанники дошкольного учреждения приняли участие в </w:t>
      </w:r>
      <w:r w:rsidRPr="00237402">
        <w:rPr>
          <w:sz w:val="28"/>
        </w:rPr>
        <w:tab/>
      </w:r>
      <w:r>
        <w:rPr>
          <w:sz w:val="28"/>
        </w:rPr>
        <w:t xml:space="preserve">муниципальном проекте </w:t>
      </w:r>
      <w:r w:rsidRPr="00237402">
        <w:rPr>
          <w:sz w:val="28"/>
        </w:rPr>
        <w:tab/>
        <w:t>ВЕБ-КВЕСТ «80</w:t>
      </w:r>
      <w:r>
        <w:rPr>
          <w:sz w:val="28"/>
        </w:rPr>
        <w:t xml:space="preserve"> </w:t>
      </w:r>
      <w:r w:rsidRPr="00237402">
        <w:rPr>
          <w:sz w:val="28"/>
        </w:rPr>
        <w:t>лет Победы в Великой Отечественной войне»</w:t>
      </w:r>
      <w:r>
        <w:rPr>
          <w:sz w:val="28"/>
        </w:rPr>
        <w:t>.</w:t>
      </w:r>
    </w:p>
    <w:p w:rsid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80039D" w:rsidRDefault="00237402" w:rsidP="00CA3984">
      <w:pPr>
        <w:ind w:left="-567" w:firstLine="56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 </w:t>
      </w:r>
      <w:r w:rsidR="0080039D">
        <w:rPr>
          <w:b/>
          <w:sz w:val="28"/>
          <w:szCs w:val="28"/>
          <w:lang w:bidi="he-IL"/>
        </w:rPr>
        <w:t xml:space="preserve">3. </w:t>
      </w:r>
      <w:r w:rsidR="0080039D" w:rsidRPr="00F2071A">
        <w:rPr>
          <w:b/>
          <w:sz w:val="28"/>
          <w:szCs w:val="28"/>
          <w:lang w:bidi="he-IL"/>
        </w:rPr>
        <w:t>Готовность выпускников к школе.</w:t>
      </w:r>
    </w:p>
    <w:p w:rsidR="0080039D" w:rsidRDefault="0080039D" w:rsidP="00CA3984">
      <w:pPr>
        <w:widowControl w:val="0"/>
        <w:suppressAutoHyphens/>
        <w:ind w:left="-567" w:firstLine="567"/>
        <w:jc w:val="both"/>
        <w:rPr>
          <w:sz w:val="28"/>
        </w:rPr>
      </w:pPr>
      <w:r w:rsidRPr="00580314">
        <w:rPr>
          <w:sz w:val="28"/>
        </w:rPr>
        <w:t>В 20</w:t>
      </w:r>
      <w:r w:rsidR="003359B2">
        <w:rPr>
          <w:sz w:val="28"/>
        </w:rPr>
        <w:t>2</w:t>
      </w:r>
      <w:r w:rsidR="00237402">
        <w:rPr>
          <w:sz w:val="28"/>
        </w:rPr>
        <w:t>4</w:t>
      </w:r>
      <w:r w:rsidR="003359B2">
        <w:rPr>
          <w:sz w:val="28"/>
        </w:rPr>
        <w:t>-202</w:t>
      </w:r>
      <w:r w:rsidR="00237402">
        <w:rPr>
          <w:sz w:val="28"/>
        </w:rPr>
        <w:t>5</w:t>
      </w:r>
      <w:r w:rsidRPr="00580314">
        <w:rPr>
          <w:sz w:val="28"/>
        </w:rPr>
        <w:t xml:space="preserve"> учебном году велась работа по преемственности работы детского сада и школы. Целью этой работы является создание детям благоприятных условий для перехода  в школу  и дальнейшего успешного школьного обучения.</w:t>
      </w:r>
      <w:r w:rsidRPr="00230147">
        <w:rPr>
          <w:kern w:val="2"/>
          <w:sz w:val="28"/>
          <w:szCs w:val="28"/>
        </w:rPr>
        <w:t xml:space="preserve"> </w:t>
      </w:r>
      <w:r w:rsidRPr="00580314">
        <w:rPr>
          <w:sz w:val="28"/>
        </w:rPr>
        <w:t xml:space="preserve">На конец учебного года воспитанники </w:t>
      </w:r>
      <w:r>
        <w:rPr>
          <w:sz w:val="28"/>
        </w:rPr>
        <w:t xml:space="preserve">МБДОУ </w:t>
      </w:r>
      <w:r w:rsidRPr="00580314">
        <w:rPr>
          <w:sz w:val="28"/>
        </w:rPr>
        <w:t xml:space="preserve"> показали высоки</w:t>
      </w:r>
      <w:r>
        <w:rPr>
          <w:sz w:val="28"/>
        </w:rPr>
        <w:t>й</w:t>
      </w:r>
      <w:r w:rsidRPr="00580314">
        <w:rPr>
          <w:sz w:val="28"/>
        </w:rPr>
        <w:t xml:space="preserve"> уровень готовности к школьному обучению. Результаты обследования уровня </w:t>
      </w:r>
      <w:r>
        <w:rPr>
          <w:sz w:val="28"/>
        </w:rPr>
        <w:t xml:space="preserve">готовности к школе </w:t>
      </w:r>
      <w:r w:rsidRPr="00580314">
        <w:rPr>
          <w:sz w:val="28"/>
        </w:rPr>
        <w:t xml:space="preserve"> воспитанников следующие:  </w:t>
      </w:r>
    </w:p>
    <w:p w:rsidR="0080039D" w:rsidRDefault="0080039D" w:rsidP="00CA3984">
      <w:pPr>
        <w:pStyle w:val="21"/>
        <w:spacing w:after="0" w:line="240" w:lineRule="auto"/>
        <w:ind w:left="-567" w:firstLine="567"/>
        <w:jc w:val="both"/>
        <w:rPr>
          <w:sz w:val="28"/>
        </w:rPr>
      </w:pPr>
    </w:p>
    <w:p w:rsidR="0080039D" w:rsidRPr="0055442C" w:rsidRDefault="0080039D" w:rsidP="009649B6">
      <w:pPr>
        <w:pStyle w:val="21"/>
        <w:spacing w:after="0" w:line="240" w:lineRule="auto"/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35E84FC9" wp14:editId="2C499B00">
            <wp:extent cx="5000625" cy="19050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80314">
        <w:rPr>
          <w:sz w:val="28"/>
        </w:rPr>
        <w:t xml:space="preserve"> </w:t>
      </w:r>
    </w:p>
    <w:p w:rsidR="00F80E01" w:rsidRDefault="00F80E01" w:rsidP="009649B6">
      <w:pPr>
        <w:ind w:firstLine="709"/>
        <w:jc w:val="both"/>
        <w:rPr>
          <w:b/>
          <w:sz w:val="28"/>
          <w:szCs w:val="28"/>
          <w:lang w:bidi="he-IL"/>
        </w:rPr>
      </w:pPr>
    </w:p>
    <w:p w:rsidR="0080039D" w:rsidRDefault="0080039D" w:rsidP="00CA3984">
      <w:pPr>
        <w:ind w:firstLine="709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4. </w:t>
      </w:r>
      <w:r w:rsidRPr="007B2D14">
        <w:rPr>
          <w:b/>
          <w:sz w:val="28"/>
          <w:szCs w:val="28"/>
          <w:lang w:bidi="he-IL"/>
        </w:rPr>
        <w:t>Коррекцион</w:t>
      </w:r>
      <w:r>
        <w:rPr>
          <w:b/>
          <w:sz w:val="28"/>
          <w:szCs w:val="28"/>
          <w:lang w:bidi="he-IL"/>
        </w:rPr>
        <w:t>н</w:t>
      </w:r>
      <w:r w:rsidRPr="007B2D14">
        <w:rPr>
          <w:b/>
          <w:sz w:val="28"/>
          <w:szCs w:val="28"/>
          <w:lang w:bidi="he-IL"/>
        </w:rPr>
        <w:t>ая работа.</w:t>
      </w:r>
    </w:p>
    <w:p w:rsidR="00CA3984" w:rsidRDefault="00CA3984" w:rsidP="00CA3984">
      <w:pPr>
        <w:ind w:firstLine="709"/>
        <w:jc w:val="center"/>
        <w:rPr>
          <w:b/>
          <w:sz w:val="28"/>
          <w:szCs w:val="28"/>
          <w:lang w:bidi="he-IL"/>
        </w:rPr>
      </w:pPr>
    </w:p>
    <w:p w:rsidR="00A33F68" w:rsidRDefault="0080039D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7B2D14">
        <w:rPr>
          <w:sz w:val="28"/>
          <w:szCs w:val="28"/>
          <w:lang w:bidi="he-IL"/>
        </w:rPr>
        <w:t xml:space="preserve">В </w:t>
      </w:r>
      <w:r w:rsidR="00F80E01">
        <w:rPr>
          <w:sz w:val="28"/>
          <w:szCs w:val="28"/>
          <w:lang w:bidi="he-IL"/>
        </w:rPr>
        <w:t>дошкольном учреждении</w:t>
      </w:r>
      <w:r w:rsidRPr="007B2D14">
        <w:rPr>
          <w:sz w:val="28"/>
          <w:szCs w:val="28"/>
          <w:lang w:bidi="he-IL"/>
        </w:rPr>
        <w:t xml:space="preserve"> созданы условия для оказания помощи детям с нарушениями речи. С сентября</w:t>
      </w:r>
      <w:r w:rsidR="00A25D39">
        <w:rPr>
          <w:sz w:val="28"/>
          <w:szCs w:val="28"/>
          <w:lang w:bidi="he-IL"/>
        </w:rPr>
        <w:t xml:space="preserve"> месяца </w:t>
      </w:r>
      <w:r w:rsidR="00F80E01">
        <w:rPr>
          <w:sz w:val="28"/>
          <w:szCs w:val="28"/>
          <w:lang w:bidi="he-IL"/>
        </w:rPr>
        <w:t xml:space="preserve">помощь в коррекции и развитии речевых навыков получали </w:t>
      </w:r>
      <w:r w:rsidR="00EC3515" w:rsidRPr="00EC3515">
        <w:rPr>
          <w:sz w:val="28"/>
          <w:szCs w:val="28"/>
          <w:lang w:bidi="he-IL"/>
        </w:rPr>
        <w:t>20 человек</w:t>
      </w:r>
      <w:r w:rsidR="00EC3515">
        <w:rPr>
          <w:sz w:val="28"/>
          <w:szCs w:val="28"/>
          <w:lang w:bidi="he-IL"/>
        </w:rPr>
        <w:t>.</w:t>
      </w:r>
      <w:r w:rsidRPr="00EC3515">
        <w:rPr>
          <w:sz w:val="28"/>
          <w:szCs w:val="28"/>
          <w:lang w:bidi="he-IL"/>
        </w:rPr>
        <w:t xml:space="preserve"> </w:t>
      </w:r>
      <w:r w:rsidRPr="007B2D14">
        <w:rPr>
          <w:sz w:val="28"/>
          <w:szCs w:val="28"/>
          <w:lang w:bidi="he-IL"/>
        </w:rPr>
        <w:t>Вся работа учител</w:t>
      </w:r>
      <w:r w:rsidR="00A33F68">
        <w:rPr>
          <w:sz w:val="28"/>
          <w:szCs w:val="28"/>
          <w:lang w:bidi="he-IL"/>
        </w:rPr>
        <w:t>ей</w:t>
      </w:r>
      <w:r w:rsidRPr="007B2D14">
        <w:rPr>
          <w:sz w:val="28"/>
          <w:szCs w:val="28"/>
          <w:lang w:bidi="he-IL"/>
        </w:rPr>
        <w:t xml:space="preserve">  - логопед</w:t>
      </w:r>
      <w:r w:rsidR="00A33F68">
        <w:rPr>
          <w:sz w:val="28"/>
          <w:szCs w:val="28"/>
          <w:lang w:bidi="he-IL"/>
        </w:rPr>
        <w:t xml:space="preserve">ов </w:t>
      </w:r>
      <w:r w:rsidRPr="007B2D14">
        <w:rPr>
          <w:sz w:val="28"/>
          <w:szCs w:val="28"/>
          <w:lang w:bidi="he-IL"/>
        </w:rPr>
        <w:t xml:space="preserve"> направлена на коррекцию </w:t>
      </w:r>
      <w:r w:rsidR="00A33F68" w:rsidRPr="007B2D14">
        <w:rPr>
          <w:sz w:val="28"/>
          <w:szCs w:val="28"/>
          <w:lang w:bidi="he-IL"/>
        </w:rPr>
        <w:t>звукопроизношения</w:t>
      </w:r>
      <w:r w:rsidRPr="007B2D14">
        <w:rPr>
          <w:sz w:val="28"/>
          <w:szCs w:val="28"/>
          <w:lang w:bidi="he-IL"/>
        </w:rPr>
        <w:t xml:space="preserve"> и развитие речемыслительной деятельности детей. </w:t>
      </w:r>
    </w:p>
    <w:p w:rsidR="00A33F68" w:rsidRDefault="0080039D" w:rsidP="00CA3984">
      <w:pPr>
        <w:ind w:left="-567" w:firstLine="567"/>
        <w:jc w:val="both"/>
        <w:rPr>
          <w:sz w:val="28"/>
          <w:szCs w:val="28"/>
          <w:lang w:bidi="he-IL"/>
        </w:rPr>
      </w:pPr>
      <w:r w:rsidRPr="007B2D14">
        <w:rPr>
          <w:sz w:val="28"/>
          <w:szCs w:val="28"/>
          <w:lang w:bidi="he-IL"/>
        </w:rPr>
        <w:t xml:space="preserve">Данная работа проводится в тесном контакте с </w:t>
      </w:r>
      <w:r w:rsidR="00F80E01">
        <w:rPr>
          <w:sz w:val="28"/>
          <w:szCs w:val="28"/>
          <w:lang w:bidi="he-IL"/>
        </w:rPr>
        <w:t>педагогами</w:t>
      </w:r>
      <w:r w:rsidRPr="007B2D14">
        <w:rPr>
          <w:sz w:val="28"/>
          <w:szCs w:val="28"/>
          <w:lang w:bidi="he-IL"/>
        </w:rPr>
        <w:t xml:space="preserve"> и, конечно, с родителями. Постоянно организуются индивидуальные беседы, консультации</w:t>
      </w:r>
      <w:r w:rsidR="00F80E01">
        <w:rPr>
          <w:sz w:val="28"/>
          <w:szCs w:val="28"/>
          <w:lang w:bidi="he-IL"/>
        </w:rPr>
        <w:t xml:space="preserve"> специалистов</w:t>
      </w:r>
      <w:r w:rsidRPr="007B2D14">
        <w:rPr>
          <w:sz w:val="28"/>
          <w:szCs w:val="28"/>
          <w:lang w:bidi="he-IL"/>
        </w:rPr>
        <w:t xml:space="preserve">. Организуется работа </w:t>
      </w:r>
      <w:proofErr w:type="spellStart"/>
      <w:r w:rsidRPr="007B2D14">
        <w:rPr>
          <w:sz w:val="28"/>
          <w:szCs w:val="28"/>
          <w:lang w:bidi="he-IL"/>
        </w:rPr>
        <w:t>ПМПк</w:t>
      </w:r>
      <w:proofErr w:type="spellEnd"/>
      <w:r w:rsidRPr="007B2D14">
        <w:rPr>
          <w:sz w:val="28"/>
          <w:szCs w:val="28"/>
          <w:lang w:bidi="he-IL"/>
        </w:rPr>
        <w:t xml:space="preserve">, которая </w:t>
      </w:r>
      <w:r>
        <w:rPr>
          <w:sz w:val="28"/>
          <w:szCs w:val="28"/>
          <w:lang w:bidi="he-IL"/>
        </w:rPr>
        <w:t>обследует детей,</w:t>
      </w:r>
      <w:r w:rsidRPr="007B2D14">
        <w:rPr>
          <w:sz w:val="28"/>
          <w:szCs w:val="28"/>
          <w:lang w:bidi="he-IL"/>
        </w:rPr>
        <w:t xml:space="preserve"> нуждающихся в коррекционной помощи. </w:t>
      </w:r>
      <w:r w:rsidR="00F80E01">
        <w:rPr>
          <w:sz w:val="28"/>
          <w:szCs w:val="28"/>
          <w:lang w:bidi="he-IL"/>
        </w:rPr>
        <w:t xml:space="preserve">По результатам заседаний </w:t>
      </w:r>
      <w:proofErr w:type="spellStart"/>
      <w:r w:rsidR="00F80E01">
        <w:rPr>
          <w:sz w:val="28"/>
          <w:szCs w:val="28"/>
          <w:lang w:bidi="he-IL"/>
        </w:rPr>
        <w:t>ПМПк</w:t>
      </w:r>
      <w:proofErr w:type="spellEnd"/>
      <w:r w:rsidR="00F80E01">
        <w:rPr>
          <w:sz w:val="28"/>
          <w:szCs w:val="28"/>
          <w:lang w:bidi="he-IL"/>
        </w:rPr>
        <w:t xml:space="preserve"> </w:t>
      </w:r>
      <w:r w:rsidRPr="007B2D14">
        <w:rPr>
          <w:sz w:val="28"/>
          <w:szCs w:val="28"/>
          <w:lang w:bidi="he-IL"/>
        </w:rPr>
        <w:t xml:space="preserve">рекомендуется консультирование у специалистов </w:t>
      </w:r>
      <w:r w:rsidR="00A33F68">
        <w:rPr>
          <w:sz w:val="28"/>
          <w:szCs w:val="28"/>
          <w:lang w:bidi="he-IL"/>
        </w:rPr>
        <w:t>городской ПМПК либо строиться индивидуальный маршрут занятий с учителем-логопедом.</w:t>
      </w:r>
    </w:p>
    <w:p w:rsidR="0080039D" w:rsidRDefault="00A33F68" w:rsidP="00CA3984">
      <w:pPr>
        <w:ind w:left="-567"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80039D">
        <w:rPr>
          <w:sz w:val="28"/>
          <w:szCs w:val="28"/>
          <w:lang w:bidi="he-IL"/>
        </w:rPr>
        <w:t xml:space="preserve"> Для детей с нарушением речи, признанных детьми ОВЗ, в </w:t>
      </w:r>
      <w:r w:rsidR="00F80E01">
        <w:rPr>
          <w:sz w:val="28"/>
          <w:szCs w:val="28"/>
          <w:lang w:bidi="he-IL"/>
        </w:rPr>
        <w:t>дошкольном учреждении</w:t>
      </w:r>
      <w:r w:rsidR="0080039D">
        <w:rPr>
          <w:sz w:val="28"/>
          <w:szCs w:val="28"/>
          <w:lang w:bidi="he-IL"/>
        </w:rPr>
        <w:t xml:space="preserve"> разработана адаптированная</w:t>
      </w:r>
      <w:r w:rsidR="00F80E01">
        <w:rPr>
          <w:sz w:val="28"/>
          <w:szCs w:val="28"/>
          <w:lang w:bidi="he-IL"/>
        </w:rPr>
        <w:t xml:space="preserve"> образовательная </w:t>
      </w:r>
      <w:r w:rsidR="0080039D">
        <w:rPr>
          <w:sz w:val="28"/>
          <w:szCs w:val="28"/>
          <w:lang w:bidi="he-IL"/>
        </w:rPr>
        <w:t xml:space="preserve"> программа.</w:t>
      </w:r>
    </w:p>
    <w:p w:rsidR="00CA3984" w:rsidRPr="007B2D14" w:rsidRDefault="00CA3984" w:rsidP="00CA3984">
      <w:pPr>
        <w:ind w:left="-567" w:firstLine="567"/>
        <w:jc w:val="both"/>
        <w:rPr>
          <w:sz w:val="28"/>
          <w:szCs w:val="28"/>
          <w:lang w:bidi="he-IL"/>
        </w:rPr>
      </w:pPr>
    </w:p>
    <w:p w:rsidR="000E0A07" w:rsidRDefault="00A25D39" w:rsidP="00CA3984">
      <w:pPr>
        <w:ind w:left="-567" w:firstLine="56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5</w:t>
      </w:r>
      <w:r w:rsidR="000E0A07">
        <w:rPr>
          <w:b/>
          <w:sz w:val="28"/>
          <w:szCs w:val="28"/>
          <w:lang w:bidi="he-IL"/>
        </w:rPr>
        <w:t>. Состояние здоровья воспитанников.</w:t>
      </w:r>
    </w:p>
    <w:p w:rsidR="00CA3984" w:rsidRDefault="00CA3984" w:rsidP="00CA3984">
      <w:pPr>
        <w:ind w:left="-567" w:firstLine="567"/>
        <w:jc w:val="center"/>
        <w:rPr>
          <w:b/>
          <w:sz w:val="28"/>
          <w:szCs w:val="28"/>
          <w:lang w:bidi="he-IL"/>
        </w:rPr>
      </w:pPr>
    </w:p>
    <w:p w:rsidR="000E0A07" w:rsidRDefault="003359B2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33F68">
        <w:rPr>
          <w:sz w:val="28"/>
          <w:szCs w:val="28"/>
        </w:rPr>
        <w:t>4</w:t>
      </w:r>
      <w:r w:rsidR="000E0A0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33F68">
        <w:rPr>
          <w:sz w:val="28"/>
          <w:szCs w:val="28"/>
        </w:rPr>
        <w:t>5</w:t>
      </w:r>
      <w:r w:rsidR="000E0A07">
        <w:rPr>
          <w:sz w:val="28"/>
          <w:szCs w:val="28"/>
        </w:rPr>
        <w:t xml:space="preserve">  учебном году в МБДОУ «Детском саду №71 «Кристаллик» функционировало 12 групп. </w:t>
      </w:r>
    </w:p>
    <w:p w:rsidR="000E0A07" w:rsidRDefault="000E0A07" w:rsidP="00CA3984">
      <w:pPr>
        <w:ind w:left="-567" w:firstLine="567"/>
        <w:jc w:val="both"/>
        <w:rPr>
          <w:b/>
          <w:sz w:val="28"/>
          <w:szCs w:val="28"/>
        </w:rPr>
      </w:pPr>
      <w:r w:rsidRPr="00897371">
        <w:rPr>
          <w:b/>
          <w:sz w:val="28"/>
          <w:szCs w:val="28"/>
        </w:rPr>
        <w:t>Информация о порядке комплектования групп.</w:t>
      </w:r>
    </w:p>
    <w:p w:rsidR="00A33F68" w:rsidRPr="00897371" w:rsidRDefault="00A33F68" w:rsidP="009649B6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3473"/>
        <w:gridCol w:w="1667"/>
        <w:gridCol w:w="2062"/>
      </w:tblGrid>
      <w:tr w:rsidR="00F80E01" w:rsidRPr="006514A3" w:rsidTr="006037EA">
        <w:tc>
          <w:tcPr>
            <w:tcW w:w="2154" w:type="dxa"/>
          </w:tcPr>
          <w:p w:rsidR="00F80E01" w:rsidRPr="006514A3" w:rsidRDefault="00F80E01" w:rsidP="00A33F68">
            <w:pPr>
              <w:ind w:firstLine="33"/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Группа</w:t>
            </w:r>
          </w:p>
        </w:tc>
        <w:tc>
          <w:tcPr>
            <w:tcW w:w="3473" w:type="dxa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Возраст детей</w:t>
            </w:r>
          </w:p>
        </w:tc>
        <w:tc>
          <w:tcPr>
            <w:tcW w:w="1667" w:type="dxa"/>
          </w:tcPr>
          <w:p w:rsidR="00F80E01" w:rsidRPr="006514A3" w:rsidRDefault="00F80E01" w:rsidP="00A33F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групп</w:t>
            </w:r>
          </w:p>
        </w:tc>
        <w:tc>
          <w:tcPr>
            <w:tcW w:w="2062" w:type="dxa"/>
          </w:tcPr>
          <w:p w:rsidR="00F80E01" w:rsidRPr="006514A3" w:rsidRDefault="00F80E01" w:rsidP="00A33F68">
            <w:pPr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Количество детей</w:t>
            </w:r>
          </w:p>
        </w:tc>
      </w:tr>
      <w:tr w:rsidR="00490978" w:rsidRPr="006514A3" w:rsidTr="006037EA">
        <w:tc>
          <w:tcPr>
            <w:tcW w:w="2154" w:type="dxa"/>
          </w:tcPr>
          <w:p w:rsidR="00490978" w:rsidRPr="006514A3" w:rsidRDefault="00490978" w:rsidP="00A33F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Первая младшая группа </w:t>
            </w:r>
          </w:p>
        </w:tc>
        <w:tc>
          <w:tcPr>
            <w:tcW w:w="3473" w:type="dxa"/>
          </w:tcPr>
          <w:p w:rsidR="00490978" w:rsidRPr="006514A3" w:rsidRDefault="0049097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1,5-3 лет</w:t>
            </w:r>
          </w:p>
        </w:tc>
        <w:tc>
          <w:tcPr>
            <w:tcW w:w="1667" w:type="dxa"/>
          </w:tcPr>
          <w:p w:rsidR="00490978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62" w:type="dxa"/>
          </w:tcPr>
          <w:p w:rsidR="00490978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F80E01" w:rsidRPr="006514A3" w:rsidTr="006037EA">
        <w:tc>
          <w:tcPr>
            <w:tcW w:w="2154" w:type="dxa"/>
          </w:tcPr>
          <w:p w:rsidR="00F80E01" w:rsidRPr="006514A3" w:rsidRDefault="00F80E01" w:rsidP="00A33F68">
            <w:pPr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Вторая младшая группа</w:t>
            </w:r>
          </w:p>
        </w:tc>
        <w:tc>
          <w:tcPr>
            <w:tcW w:w="3473" w:type="dxa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3-4 года</w:t>
            </w:r>
          </w:p>
        </w:tc>
        <w:tc>
          <w:tcPr>
            <w:tcW w:w="1667" w:type="dxa"/>
          </w:tcPr>
          <w:p w:rsidR="00F80E01" w:rsidRPr="00C13E93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62" w:type="dxa"/>
          </w:tcPr>
          <w:p w:rsidR="00F80E01" w:rsidRPr="00C13E93" w:rsidRDefault="00B31367" w:rsidP="00A33F6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33F68">
              <w:rPr>
                <w:szCs w:val="28"/>
              </w:rPr>
              <w:t>6</w:t>
            </w:r>
          </w:p>
        </w:tc>
      </w:tr>
      <w:tr w:rsidR="00F80E01" w:rsidRPr="006514A3" w:rsidTr="006037EA">
        <w:tc>
          <w:tcPr>
            <w:tcW w:w="2154" w:type="dxa"/>
          </w:tcPr>
          <w:p w:rsidR="00F80E01" w:rsidRPr="006514A3" w:rsidRDefault="00F80E01" w:rsidP="00A33F68">
            <w:pPr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Средние группы</w:t>
            </w:r>
          </w:p>
        </w:tc>
        <w:tc>
          <w:tcPr>
            <w:tcW w:w="3473" w:type="dxa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4-5 лет</w:t>
            </w:r>
          </w:p>
        </w:tc>
        <w:tc>
          <w:tcPr>
            <w:tcW w:w="1667" w:type="dxa"/>
          </w:tcPr>
          <w:p w:rsidR="00F80E01" w:rsidRPr="00C13E93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62" w:type="dxa"/>
          </w:tcPr>
          <w:p w:rsidR="00F80E01" w:rsidRPr="00C13E93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F80E01" w:rsidRPr="006514A3" w:rsidTr="006037EA">
        <w:tc>
          <w:tcPr>
            <w:tcW w:w="2154" w:type="dxa"/>
          </w:tcPr>
          <w:p w:rsidR="00F80E01" w:rsidRPr="006514A3" w:rsidRDefault="00F80E01" w:rsidP="00A33F68">
            <w:pPr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Старшие группы</w:t>
            </w:r>
          </w:p>
        </w:tc>
        <w:tc>
          <w:tcPr>
            <w:tcW w:w="3473" w:type="dxa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5-6 лет</w:t>
            </w:r>
          </w:p>
        </w:tc>
        <w:tc>
          <w:tcPr>
            <w:tcW w:w="1667" w:type="dxa"/>
          </w:tcPr>
          <w:p w:rsidR="00F80E01" w:rsidRPr="00C13E93" w:rsidRDefault="0049097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2" w:type="dxa"/>
          </w:tcPr>
          <w:p w:rsidR="00F80E01" w:rsidRPr="00C13E93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80E01" w:rsidRPr="006514A3" w:rsidTr="006037EA">
        <w:tc>
          <w:tcPr>
            <w:tcW w:w="2154" w:type="dxa"/>
          </w:tcPr>
          <w:p w:rsidR="00F80E01" w:rsidRPr="006514A3" w:rsidRDefault="00F80E01" w:rsidP="00A33F68">
            <w:pPr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Подготовительные группы</w:t>
            </w:r>
          </w:p>
        </w:tc>
        <w:tc>
          <w:tcPr>
            <w:tcW w:w="3473" w:type="dxa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  <w:r w:rsidRPr="006514A3">
              <w:rPr>
                <w:szCs w:val="28"/>
              </w:rPr>
              <w:t>6-7 лет</w:t>
            </w:r>
          </w:p>
        </w:tc>
        <w:tc>
          <w:tcPr>
            <w:tcW w:w="1667" w:type="dxa"/>
          </w:tcPr>
          <w:p w:rsidR="00F80E01" w:rsidRPr="00C13E93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2" w:type="dxa"/>
          </w:tcPr>
          <w:p w:rsidR="00F80E01" w:rsidRPr="00C13E93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F80E01" w:rsidRPr="006514A3" w:rsidTr="006037EA">
        <w:tc>
          <w:tcPr>
            <w:tcW w:w="2154" w:type="dxa"/>
            <w:vAlign w:val="center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3473" w:type="dxa"/>
            <w:vAlign w:val="center"/>
          </w:tcPr>
          <w:p w:rsidR="00F80E01" w:rsidRPr="006514A3" w:rsidRDefault="00F80E01" w:rsidP="009649B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667" w:type="dxa"/>
          </w:tcPr>
          <w:p w:rsidR="00F80E01" w:rsidRDefault="00F80E01" w:rsidP="009649B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F80E01" w:rsidRPr="0055442C" w:rsidRDefault="00A33F68" w:rsidP="009649B6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</w:tr>
    </w:tbl>
    <w:p w:rsidR="006037EA" w:rsidRDefault="006037EA" w:rsidP="00CA3984">
      <w:pPr>
        <w:ind w:left="-567" w:firstLine="709"/>
        <w:jc w:val="both"/>
        <w:rPr>
          <w:sz w:val="28"/>
          <w:szCs w:val="28"/>
        </w:rPr>
      </w:pPr>
    </w:p>
    <w:p w:rsidR="00702555" w:rsidRDefault="000E0A07" w:rsidP="00CA3984">
      <w:pPr>
        <w:ind w:left="-567" w:firstLine="709"/>
        <w:jc w:val="both"/>
        <w:rPr>
          <w:sz w:val="28"/>
          <w:szCs w:val="28"/>
        </w:rPr>
      </w:pPr>
      <w:r w:rsidRPr="007B2D14">
        <w:rPr>
          <w:sz w:val="28"/>
          <w:szCs w:val="28"/>
        </w:rPr>
        <w:t xml:space="preserve">Профилактическая работа в детском саду проводилась с применением комплекса закаливающих мероприятий: облегченная одежда (при </w:t>
      </w:r>
      <w:r w:rsidRPr="007B2D14">
        <w:rPr>
          <w:sz w:val="28"/>
          <w:szCs w:val="28"/>
        </w:rPr>
        <w:lastRenderedPageBreak/>
        <w:t xml:space="preserve">соответствующей температуре), одежда детей соответственно сезону, мытье рук прохладной водой по локоть, проветривание групп, кварцевание групп, влажная уборка, в меню добавляли лимон, чеснок, соки, фрукты. </w:t>
      </w:r>
    </w:p>
    <w:p w:rsidR="000E0A07" w:rsidRPr="007B2D14" w:rsidRDefault="000E0A07" w:rsidP="00CA3984">
      <w:pPr>
        <w:ind w:left="-567" w:firstLine="709"/>
        <w:jc w:val="both"/>
        <w:rPr>
          <w:sz w:val="28"/>
          <w:szCs w:val="28"/>
          <w:lang w:bidi="he-IL"/>
        </w:rPr>
      </w:pPr>
      <w:r w:rsidRPr="007B2D14">
        <w:rPr>
          <w:sz w:val="28"/>
          <w:szCs w:val="28"/>
        </w:rPr>
        <w:t>Также 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</w:t>
      </w:r>
    </w:p>
    <w:p w:rsidR="000E0A07" w:rsidRDefault="000E0A07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В течение всего периода решались здоровьесберегающие задачи через соблюдение санитарно-гигиенических норм и требований в организации воспитательно-образовательного процесса; пропаганду здорового образа жизни; развитие спортивно-оздоровительных мероприятий; создания благоприятного  климата в ДОУ; активное применение в воспитательно-образовательном процессе здоровьесберегающих технологий.</w:t>
      </w:r>
      <w:r w:rsidRPr="000D22E9">
        <w:rPr>
          <w:sz w:val="28"/>
          <w:szCs w:val="28"/>
        </w:rPr>
        <w:t xml:space="preserve"> </w:t>
      </w:r>
      <w:r w:rsidRPr="003F05AC">
        <w:rPr>
          <w:sz w:val="28"/>
          <w:szCs w:val="28"/>
        </w:rPr>
        <w:t>Формирование навыка здорового образа жизни осуществляется  через организацию двигательного режима, использование инновационных технологий при проведении физкультурных занятий в спортивном зале и на воздухе: организации физкультурных праздников и досугов, Дней здоровья.</w:t>
      </w:r>
    </w:p>
    <w:p w:rsidR="000E0A07" w:rsidRDefault="000E0A07" w:rsidP="00CA3984">
      <w:pPr>
        <w:ind w:left="-567" w:firstLine="709"/>
        <w:jc w:val="both"/>
        <w:rPr>
          <w:sz w:val="28"/>
          <w:szCs w:val="28"/>
          <w:u w:val="single"/>
          <w:lang w:bidi="he-IL"/>
        </w:rPr>
      </w:pPr>
      <w:r>
        <w:rPr>
          <w:sz w:val="28"/>
          <w:szCs w:val="28"/>
          <w:lang w:bidi="he-IL"/>
        </w:rPr>
        <w:t xml:space="preserve">  В детском саду проводилась диагностика физического развития детей, которая помогала строить всю работу с учётом индивидуальных особенностей состояния здоровья детей. Большое внимание коллектив детского сада уделяет физическому развитию и здоровью детей, так как диагностика показала, что в дошкольном учреждении дети имеют следующие </w:t>
      </w:r>
      <w:r w:rsidRPr="004E370A">
        <w:rPr>
          <w:sz w:val="28"/>
          <w:szCs w:val="28"/>
          <w:u w:val="single"/>
          <w:lang w:bidi="he-IL"/>
        </w:rPr>
        <w:t xml:space="preserve">группы здоровья: </w:t>
      </w:r>
    </w:p>
    <w:p w:rsidR="006037EA" w:rsidRPr="004E370A" w:rsidRDefault="006037EA" w:rsidP="009649B6">
      <w:pPr>
        <w:ind w:firstLine="709"/>
        <w:jc w:val="both"/>
        <w:rPr>
          <w:sz w:val="28"/>
          <w:szCs w:val="28"/>
          <w:u w:val="single"/>
          <w:lang w:bidi="he-IL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076"/>
        <w:gridCol w:w="2177"/>
        <w:gridCol w:w="1870"/>
        <w:gridCol w:w="1951"/>
        <w:gridCol w:w="1814"/>
      </w:tblGrid>
      <w:tr w:rsidR="003359B2" w:rsidRPr="003359B2" w:rsidTr="00CA3984">
        <w:tc>
          <w:tcPr>
            <w:tcW w:w="2076" w:type="dxa"/>
          </w:tcPr>
          <w:p w:rsidR="000E0A07" w:rsidRPr="003359B2" w:rsidRDefault="000E0A07" w:rsidP="006037EA">
            <w:pPr>
              <w:jc w:val="both"/>
              <w:rPr>
                <w:szCs w:val="28"/>
              </w:rPr>
            </w:pPr>
            <w:r w:rsidRPr="003359B2">
              <w:rPr>
                <w:szCs w:val="28"/>
              </w:rPr>
              <w:t>Учебный год</w:t>
            </w:r>
          </w:p>
        </w:tc>
        <w:tc>
          <w:tcPr>
            <w:tcW w:w="2177" w:type="dxa"/>
          </w:tcPr>
          <w:p w:rsidR="00C13E93" w:rsidRPr="003359B2" w:rsidRDefault="006037EA" w:rsidP="00603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E0A07" w:rsidRPr="003359B2">
              <w:rPr>
                <w:szCs w:val="28"/>
              </w:rPr>
              <w:t xml:space="preserve"> группа</w:t>
            </w:r>
          </w:p>
          <w:p w:rsidR="000E0A07" w:rsidRPr="003359B2" w:rsidRDefault="000E0A07" w:rsidP="006037EA">
            <w:pPr>
              <w:ind w:firstLine="709"/>
              <w:jc w:val="center"/>
              <w:rPr>
                <w:szCs w:val="28"/>
              </w:rPr>
            </w:pPr>
            <w:r w:rsidRPr="003359B2">
              <w:rPr>
                <w:szCs w:val="28"/>
              </w:rPr>
              <w:t>здоровья</w:t>
            </w:r>
          </w:p>
        </w:tc>
        <w:tc>
          <w:tcPr>
            <w:tcW w:w="1870" w:type="dxa"/>
          </w:tcPr>
          <w:p w:rsidR="000E0A07" w:rsidRPr="003359B2" w:rsidRDefault="006037EA" w:rsidP="00603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0E0A07" w:rsidRPr="003359B2">
              <w:rPr>
                <w:szCs w:val="28"/>
              </w:rPr>
              <w:t>группа здоровья</w:t>
            </w:r>
          </w:p>
        </w:tc>
        <w:tc>
          <w:tcPr>
            <w:tcW w:w="1951" w:type="dxa"/>
          </w:tcPr>
          <w:p w:rsidR="000E0A07" w:rsidRPr="003359B2" w:rsidRDefault="000E0A07" w:rsidP="006037EA">
            <w:pPr>
              <w:jc w:val="center"/>
              <w:rPr>
                <w:szCs w:val="28"/>
              </w:rPr>
            </w:pPr>
            <w:r w:rsidRPr="003359B2">
              <w:rPr>
                <w:szCs w:val="28"/>
              </w:rPr>
              <w:t>3 группа здоровья</w:t>
            </w:r>
          </w:p>
        </w:tc>
        <w:tc>
          <w:tcPr>
            <w:tcW w:w="1814" w:type="dxa"/>
          </w:tcPr>
          <w:p w:rsidR="000E0A07" w:rsidRPr="003359B2" w:rsidRDefault="000E0A07" w:rsidP="006037EA">
            <w:pPr>
              <w:jc w:val="center"/>
              <w:rPr>
                <w:szCs w:val="28"/>
              </w:rPr>
            </w:pPr>
            <w:r w:rsidRPr="003359B2">
              <w:rPr>
                <w:szCs w:val="28"/>
              </w:rPr>
              <w:t>4 группа здоровья</w:t>
            </w:r>
          </w:p>
        </w:tc>
      </w:tr>
      <w:tr w:rsidR="003359B2" w:rsidRPr="003359B2" w:rsidTr="00CA3984">
        <w:trPr>
          <w:trHeight w:val="340"/>
        </w:trPr>
        <w:tc>
          <w:tcPr>
            <w:tcW w:w="2076" w:type="dxa"/>
            <w:vAlign w:val="center"/>
          </w:tcPr>
          <w:p w:rsidR="000E0A07" w:rsidRPr="003359B2" w:rsidRDefault="000E0A07" w:rsidP="006037EA">
            <w:pPr>
              <w:jc w:val="both"/>
              <w:rPr>
                <w:szCs w:val="28"/>
              </w:rPr>
            </w:pPr>
            <w:r w:rsidRPr="003359B2">
              <w:rPr>
                <w:szCs w:val="28"/>
              </w:rPr>
              <w:t>20</w:t>
            </w:r>
            <w:r w:rsidR="006037EA">
              <w:rPr>
                <w:szCs w:val="28"/>
              </w:rPr>
              <w:t>22</w:t>
            </w:r>
            <w:r w:rsidR="003359B2">
              <w:rPr>
                <w:szCs w:val="28"/>
              </w:rPr>
              <w:t>-20</w:t>
            </w:r>
            <w:r w:rsidR="00490978">
              <w:rPr>
                <w:szCs w:val="28"/>
              </w:rPr>
              <w:t>2</w:t>
            </w:r>
            <w:r w:rsidR="006037EA">
              <w:rPr>
                <w:szCs w:val="28"/>
              </w:rPr>
              <w:t>3</w:t>
            </w:r>
            <w:r w:rsidRPr="003359B2">
              <w:rPr>
                <w:szCs w:val="28"/>
              </w:rPr>
              <w:t>г.</w:t>
            </w:r>
          </w:p>
        </w:tc>
        <w:tc>
          <w:tcPr>
            <w:tcW w:w="2177" w:type="dxa"/>
          </w:tcPr>
          <w:p w:rsidR="000E0A07" w:rsidRPr="003359B2" w:rsidRDefault="006037EA" w:rsidP="006037EA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E0A07" w:rsidRPr="003359B2">
              <w:rPr>
                <w:szCs w:val="28"/>
              </w:rPr>
              <w:t>,4%</w:t>
            </w:r>
          </w:p>
        </w:tc>
        <w:tc>
          <w:tcPr>
            <w:tcW w:w="1870" w:type="dxa"/>
          </w:tcPr>
          <w:p w:rsidR="000E0A07" w:rsidRPr="003359B2" w:rsidRDefault="000E0A07" w:rsidP="006037EA">
            <w:pPr>
              <w:ind w:firstLine="34"/>
              <w:jc w:val="center"/>
              <w:rPr>
                <w:szCs w:val="28"/>
              </w:rPr>
            </w:pPr>
            <w:r w:rsidRPr="003359B2">
              <w:rPr>
                <w:szCs w:val="28"/>
              </w:rPr>
              <w:t>88,1%</w:t>
            </w:r>
          </w:p>
        </w:tc>
        <w:tc>
          <w:tcPr>
            <w:tcW w:w="1951" w:type="dxa"/>
          </w:tcPr>
          <w:p w:rsidR="000E0A07" w:rsidRPr="003359B2" w:rsidRDefault="006037EA" w:rsidP="006037EA">
            <w:pPr>
              <w:ind w:firstLine="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4,7%</w:t>
            </w:r>
          </w:p>
        </w:tc>
        <w:tc>
          <w:tcPr>
            <w:tcW w:w="1814" w:type="dxa"/>
          </w:tcPr>
          <w:p w:rsidR="000E0A07" w:rsidRPr="003359B2" w:rsidRDefault="006037EA" w:rsidP="006037EA">
            <w:pPr>
              <w:ind w:firstLine="41"/>
              <w:jc w:val="center"/>
              <w:rPr>
                <w:szCs w:val="28"/>
              </w:rPr>
            </w:pPr>
            <w:r>
              <w:rPr>
                <w:szCs w:val="28"/>
              </w:rPr>
              <w:t>0,8%</w:t>
            </w:r>
          </w:p>
        </w:tc>
      </w:tr>
      <w:tr w:rsidR="003359B2" w:rsidRPr="003359B2" w:rsidTr="00CA3984">
        <w:trPr>
          <w:trHeight w:val="340"/>
        </w:trPr>
        <w:tc>
          <w:tcPr>
            <w:tcW w:w="2076" w:type="dxa"/>
            <w:vAlign w:val="center"/>
          </w:tcPr>
          <w:p w:rsidR="00C13E93" w:rsidRPr="003359B2" w:rsidRDefault="00490978" w:rsidP="00603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037EA">
              <w:rPr>
                <w:szCs w:val="28"/>
              </w:rPr>
              <w:t>3</w:t>
            </w:r>
            <w:r w:rsidR="003359B2">
              <w:rPr>
                <w:szCs w:val="28"/>
              </w:rPr>
              <w:t>-202</w:t>
            </w:r>
            <w:r w:rsidR="006037EA">
              <w:rPr>
                <w:szCs w:val="28"/>
              </w:rPr>
              <w:t>4</w:t>
            </w:r>
            <w:r w:rsidR="00C13E93" w:rsidRPr="003359B2">
              <w:rPr>
                <w:szCs w:val="28"/>
              </w:rPr>
              <w:t>г</w:t>
            </w:r>
          </w:p>
        </w:tc>
        <w:tc>
          <w:tcPr>
            <w:tcW w:w="2177" w:type="dxa"/>
          </w:tcPr>
          <w:p w:rsidR="00C13E93" w:rsidRPr="003359B2" w:rsidRDefault="00C13E93" w:rsidP="006037EA">
            <w:pPr>
              <w:ind w:firstLine="709"/>
              <w:rPr>
                <w:szCs w:val="28"/>
              </w:rPr>
            </w:pPr>
            <w:r w:rsidRPr="003359B2">
              <w:rPr>
                <w:szCs w:val="28"/>
              </w:rPr>
              <w:t>8,6%</w:t>
            </w:r>
          </w:p>
        </w:tc>
        <w:tc>
          <w:tcPr>
            <w:tcW w:w="1870" w:type="dxa"/>
          </w:tcPr>
          <w:p w:rsidR="00C13E93" w:rsidRPr="003359B2" w:rsidRDefault="006037EA" w:rsidP="006037EA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84,7%</w:t>
            </w:r>
          </w:p>
        </w:tc>
        <w:tc>
          <w:tcPr>
            <w:tcW w:w="1951" w:type="dxa"/>
          </w:tcPr>
          <w:p w:rsidR="00C13E93" w:rsidRPr="003359B2" w:rsidRDefault="006037EA" w:rsidP="006037EA">
            <w:pPr>
              <w:ind w:firstLine="7"/>
              <w:jc w:val="center"/>
              <w:rPr>
                <w:szCs w:val="28"/>
              </w:rPr>
            </w:pPr>
            <w:r>
              <w:rPr>
                <w:szCs w:val="28"/>
              </w:rPr>
              <w:t>5,6%</w:t>
            </w:r>
          </w:p>
        </w:tc>
        <w:tc>
          <w:tcPr>
            <w:tcW w:w="1814" w:type="dxa"/>
          </w:tcPr>
          <w:p w:rsidR="00C13E93" w:rsidRPr="003359B2" w:rsidRDefault="006037EA" w:rsidP="006037EA">
            <w:pPr>
              <w:ind w:firstLine="41"/>
              <w:jc w:val="center"/>
              <w:rPr>
                <w:szCs w:val="28"/>
              </w:rPr>
            </w:pPr>
            <w:r>
              <w:rPr>
                <w:szCs w:val="28"/>
              </w:rPr>
              <w:t>1,1%</w:t>
            </w:r>
          </w:p>
        </w:tc>
      </w:tr>
      <w:tr w:rsidR="003359B2" w:rsidRPr="003359B2" w:rsidTr="00CA3984">
        <w:trPr>
          <w:trHeight w:val="340"/>
        </w:trPr>
        <w:tc>
          <w:tcPr>
            <w:tcW w:w="2076" w:type="dxa"/>
            <w:vAlign w:val="center"/>
          </w:tcPr>
          <w:p w:rsidR="003359B2" w:rsidRPr="003359B2" w:rsidRDefault="003359B2" w:rsidP="00603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037EA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6037EA">
              <w:rPr>
                <w:szCs w:val="28"/>
              </w:rPr>
              <w:t>5</w:t>
            </w:r>
            <w:r w:rsidRPr="003359B2">
              <w:rPr>
                <w:szCs w:val="28"/>
              </w:rPr>
              <w:t>г</w:t>
            </w:r>
          </w:p>
        </w:tc>
        <w:tc>
          <w:tcPr>
            <w:tcW w:w="2177" w:type="dxa"/>
          </w:tcPr>
          <w:p w:rsidR="003359B2" w:rsidRPr="003359B2" w:rsidRDefault="003359B2" w:rsidP="006037EA">
            <w:pPr>
              <w:ind w:firstLine="709"/>
              <w:rPr>
                <w:szCs w:val="28"/>
              </w:rPr>
            </w:pPr>
            <w:r w:rsidRPr="003359B2">
              <w:rPr>
                <w:szCs w:val="28"/>
              </w:rPr>
              <w:t>6,4%</w:t>
            </w:r>
          </w:p>
        </w:tc>
        <w:tc>
          <w:tcPr>
            <w:tcW w:w="1870" w:type="dxa"/>
          </w:tcPr>
          <w:p w:rsidR="003359B2" w:rsidRPr="003359B2" w:rsidRDefault="006037EA" w:rsidP="006037EA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88,1%</w:t>
            </w:r>
          </w:p>
        </w:tc>
        <w:tc>
          <w:tcPr>
            <w:tcW w:w="1951" w:type="dxa"/>
          </w:tcPr>
          <w:p w:rsidR="003359B2" w:rsidRPr="003359B2" w:rsidRDefault="006037EA" w:rsidP="006037EA">
            <w:pPr>
              <w:ind w:firstLine="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359B2" w:rsidRPr="003359B2">
              <w:rPr>
                <w:szCs w:val="28"/>
              </w:rPr>
              <w:t>4,7%</w:t>
            </w:r>
          </w:p>
        </w:tc>
        <w:tc>
          <w:tcPr>
            <w:tcW w:w="1814" w:type="dxa"/>
          </w:tcPr>
          <w:p w:rsidR="003359B2" w:rsidRPr="003359B2" w:rsidRDefault="006037EA" w:rsidP="006037EA">
            <w:pPr>
              <w:ind w:firstLine="41"/>
              <w:jc w:val="center"/>
              <w:rPr>
                <w:szCs w:val="28"/>
              </w:rPr>
            </w:pPr>
            <w:r>
              <w:rPr>
                <w:szCs w:val="28"/>
              </w:rPr>
              <w:t>0,8%</w:t>
            </w:r>
          </w:p>
        </w:tc>
      </w:tr>
    </w:tbl>
    <w:p w:rsidR="00CA3984" w:rsidRDefault="000E0A07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A07" w:rsidRPr="007B2D14" w:rsidRDefault="000E0A07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9B2">
        <w:rPr>
          <w:sz w:val="28"/>
          <w:szCs w:val="28"/>
        </w:rPr>
        <w:t>бщая заболеваемость детей за 202</w:t>
      </w:r>
      <w:r w:rsidR="006037EA">
        <w:rPr>
          <w:sz w:val="28"/>
          <w:szCs w:val="28"/>
        </w:rPr>
        <w:t>4</w:t>
      </w:r>
      <w:r w:rsidR="003359B2">
        <w:rPr>
          <w:sz w:val="28"/>
          <w:szCs w:val="28"/>
        </w:rPr>
        <w:t>-202</w:t>
      </w:r>
      <w:r w:rsidR="006037E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учебный год составила </w:t>
      </w:r>
      <w:r w:rsidRPr="00854E50">
        <w:rPr>
          <w:sz w:val="28"/>
          <w:szCs w:val="28"/>
        </w:rPr>
        <w:t>10</w:t>
      </w:r>
      <w:r w:rsidR="00854E50" w:rsidRPr="00854E50">
        <w:rPr>
          <w:sz w:val="28"/>
          <w:szCs w:val="28"/>
        </w:rPr>
        <w:t>29</w:t>
      </w:r>
      <w:r w:rsidRPr="00854E50">
        <w:rPr>
          <w:sz w:val="28"/>
          <w:szCs w:val="28"/>
        </w:rPr>
        <w:t xml:space="preserve">  </w:t>
      </w:r>
      <w:r w:rsidR="00490978">
        <w:rPr>
          <w:sz w:val="28"/>
          <w:szCs w:val="28"/>
        </w:rPr>
        <w:t>(202</w:t>
      </w:r>
      <w:r w:rsidR="006037EA">
        <w:rPr>
          <w:sz w:val="28"/>
          <w:szCs w:val="28"/>
        </w:rPr>
        <w:t>3</w:t>
      </w:r>
      <w:r w:rsidR="003359B2">
        <w:rPr>
          <w:sz w:val="28"/>
          <w:szCs w:val="28"/>
        </w:rPr>
        <w:t>-202</w:t>
      </w:r>
      <w:r w:rsidR="006037EA">
        <w:rPr>
          <w:sz w:val="28"/>
          <w:szCs w:val="28"/>
        </w:rPr>
        <w:t>4</w:t>
      </w:r>
      <w:r>
        <w:rPr>
          <w:sz w:val="28"/>
          <w:szCs w:val="28"/>
        </w:rPr>
        <w:t xml:space="preserve">г – </w:t>
      </w:r>
      <w:r w:rsidRPr="00C13E93">
        <w:rPr>
          <w:sz w:val="28"/>
          <w:szCs w:val="28"/>
        </w:rPr>
        <w:t>1</w:t>
      </w:r>
      <w:r w:rsidR="004D4DF3">
        <w:rPr>
          <w:sz w:val="28"/>
          <w:szCs w:val="28"/>
        </w:rPr>
        <w:t>032</w:t>
      </w:r>
      <w:r w:rsidRPr="00FE1B1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тысячу детей. Можно сделать вывод, что процент детской заболеваемости  снизился по сравнению с прошлым годом. </w:t>
      </w:r>
      <w:r w:rsidR="006037EA">
        <w:rPr>
          <w:sz w:val="28"/>
          <w:szCs w:val="28"/>
        </w:rPr>
        <w:t>К сожалению,  имеется с</w:t>
      </w:r>
      <w:r w:rsidRPr="007B2D14">
        <w:rPr>
          <w:sz w:val="28"/>
          <w:szCs w:val="28"/>
        </w:rPr>
        <w:t>луча</w:t>
      </w:r>
      <w:r w:rsidR="006037EA">
        <w:rPr>
          <w:sz w:val="28"/>
          <w:szCs w:val="28"/>
        </w:rPr>
        <w:t>й</w:t>
      </w:r>
      <w:r w:rsidRPr="007B2D14">
        <w:rPr>
          <w:sz w:val="28"/>
          <w:szCs w:val="28"/>
        </w:rPr>
        <w:t xml:space="preserve"> травматизма в отчетном учебном году</w:t>
      </w:r>
      <w:r>
        <w:rPr>
          <w:sz w:val="28"/>
          <w:szCs w:val="28"/>
        </w:rPr>
        <w:t>.</w:t>
      </w:r>
    </w:p>
    <w:p w:rsidR="000E0A07" w:rsidRDefault="000E0A07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Исходя  из показателей заболеваемости,  можно сделать вывод, что необходимо продолжать работу по снижению заболеваемости детей и в следующем году активизировать взаимодействие с семьями воспитанников по формированию у детей потребности здорового образа жизни.</w:t>
      </w:r>
    </w:p>
    <w:p w:rsidR="000E0A07" w:rsidRDefault="000E0A07" w:rsidP="00CA3984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Организация работы по охране жизни и здоровья воспитанников.</w:t>
      </w:r>
    </w:p>
    <w:p w:rsidR="000E0A07" w:rsidRDefault="000E0A07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580314">
        <w:rPr>
          <w:sz w:val="28"/>
        </w:rPr>
        <w:t>Для обеспечения безопасности о</w:t>
      </w:r>
      <w:r w:rsidR="00854E50">
        <w:rPr>
          <w:sz w:val="28"/>
        </w:rPr>
        <w:t>бразовательного учреждения в 202</w:t>
      </w:r>
      <w:r w:rsidR="006037EA">
        <w:rPr>
          <w:sz w:val="28"/>
        </w:rPr>
        <w:t>4</w:t>
      </w:r>
      <w:r w:rsidR="00854E50">
        <w:rPr>
          <w:sz w:val="28"/>
        </w:rPr>
        <w:t>-202</w:t>
      </w:r>
      <w:r w:rsidR="006037EA">
        <w:rPr>
          <w:sz w:val="28"/>
        </w:rPr>
        <w:t>5</w:t>
      </w:r>
      <w:r>
        <w:rPr>
          <w:sz w:val="28"/>
        </w:rPr>
        <w:t xml:space="preserve"> </w:t>
      </w:r>
      <w:r w:rsidRPr="00580314">
        <w:rPr>
          <w:sz w:val="28"/>
        </w:rPr>
        <w:t>учебном году пр</w:t>
      </w:r>
      <w:r>
        <w:rPr>
          <w:sz w:val="28"/>
        </w:rPr>
        <w:t>оводились следующие мероприятия:</w:t>
      </w:r>
    </w:p>
    <w:p w:rsidR="000E0A07" w:rsidRPr="00B57411" w:rsidRDefault="004D4DF3" w:rsidP="00CA3984">
      <w:pPr>
        <w:ind w:left="-567" w:firstLine="567"/>
        <w:jc w:val="both"/>
        <w:rPr>
          <w:sz w:val="28"/>
        </w:rPr>
      </w:pPr>
      <w:r>
        <w:rPr>
          <w:sz w:val="28"/>
          <w:szCs w:val="28"/>
        </w:rPr>
        <w:t xml:space="preserve"> - р</w:t>
      </w:r>
      <w:r w:rsidR="000E0A07">
        <w:rPr>
          <w:sz w:val="28"/>
          <w:szCs w:val="28"/>
        </w:rPr>
        <w:t>егулярно осуществлялась 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МБДОУ;</w:t>
      </w:r>
    </w:p>
    <w:p w:rsidR="000E0A07" w:rsidRDefault="004D4DF3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0E0A07">
        <w:rPr>
          <w:sz w:val="28"/>
          <w:szCs w:val="28"/>
        </w:rPr>
        <w:t>роводился регулярный инструктаж сотрудников МБДОУ по повышению антитеррористической безопасности МБДОУ и правилам поведения в случае возникновения различных ЧС;</w:t>
      </w:r>
    </w:p>
    <w:p w:rsidR="000E0A07" w:rsidRDefault="004D4DF3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E0A07">
        <w:rPr>
          <w:sz w:val="28"/>
          <w:szCs w:val="28"/>
        </w:rPr>
        <w:t>роводились регулярные проверки пожарных кранов на водоотдачу и первичных средств пожаротушения, имеющихся в МБДОУ;</w:t>
      </w:r>
    </w:p>
    <w:p w:rsidR="000E0A07" w:rsidRDefault="004D4DF3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0E0A07">
        <w:rPr>
          <w:sz w:val="28"/>
          <w:szCs w:val="28"/>
        </w:rPr>
        <w:t>исло огнетушителей доведено до необходимого количества в соответствии с нормами;</w:t>
      </w:r>
    </w:p>
    <w:p w:rsidR="000E0A07" w:rsidRDefault="004D4DF3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E0A07">
        <w:rPr>
          <w:sz w:val="28"/>
          <w:szCs w:val="28"/>
        </w:rPr>
        <w:t>азработан паспорт ДБ, создана схема безопасного подхода к МБДОУ, организовано проведение бесед  о соблюдении правил безопасности на дорогах;</w:t>
      </w:r>
    </w:p>
    <w:p w:rsidR="000E0A07" w:rsidRDefault="004D4DF3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0E0A07">
        <w:rPr>
          <w:sz w:val="28"/>
          <w:szCs w:val="28"/>
        </w:rPr>
        <w:t>роводился вводный инструктаж с вновь прибывшими сотрудниками;</w:t>
      </w:r>
    </w:p>
    <w:p w:rsidR="000E0A07" w:rsidRDefault="004D4DF3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E0A07">
        <w:rPr>
          <w:sz w:val="28"/>
          <w:szCs w:val="28"/>
        </w:rPr>
        <w:t>роводился противопожарный инструкт</w:t>
      </w:r>
      <w:r w:rsidR="00CA3984">
        <w:rPr>
          <w:sz w:val="28"/>
          <w:szCs w:val="28"/>
        </w:rPr>
        <w:t>аж.</w:t>
      </w:r>
    </w:p>
    <w:p w:rsidR="00CA3984" w:rsidRDefault="00CA3984" w:rsidP="00CA3984">
      <w:pPr>
        <w:ind w:left="-567" w:firstLine="709"/>
        <w:jc w:val="both"/>
        <w:rPr>
          <w:sz w:val="28"/>
          <w:szCs w:val="28"/>
        </w:rPr>
      </w:pPr>
    </w:p>
    <w:p w:rsidR="007B1EBD" w:rsidRDefault="00A25D39" w:rsidP="00CA3984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B1EBD">
        <w:rPr>
          <w:b/>
          <w:sz w:val="28"/>
          <w:szCs w:val="28"/>
        </w:rPr>
        <w:t>Развитие материально-технической базы.</w:t>
      </w:r>
    </w:p>
    <w:p w:rsidR="00CA3984" w:rsidRDefault="00CA3984" w:rsidP="00CA3984">
      <w:pPr>
        <w:ind w:left="-567" w:firstLine="709"/>
        <w:jc w:val="center"/>
        <w:rPr>
          <w:b/>
          <w:sz w:val="28"/>
          <w:szCs w:val="28"/>
        </w:rPr>
      </w:pPr>
    </w:p>
    <w:p w:rsidR="007B1EBD" w:rsidRPr="007B1EBD" w:rsidRDefault="004E370A" w:rsidP="00CA398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1EBD" w:rsidRPr="007B1EBD">
        <w:rPr>
          <w:sz w:val="28"/>
          <w:szCs w:val="28"/>
        </w:rPr>
        <w:t xml:space="preserve">В детском учреждении создана развивающая среда, которая удовлетворяет потребности воспитанников в движении, общении, познании. </w:t>
      </w:r>
    </w:p>
    <w:p w:rsidR="006C747E" w:rsidRDefault="004E370A" w:rsidP="00CA3984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    </w:t>
      </w:r>
      <w:r w:rsidR="00854E50">
        <w:rPr>
          <w:sz w:val="28"/>
        </w:rPr>
        <w:t>В 202</w:t>
      </w:r>
      <w:r w:rsidR="006037EA">
        <w:rPr>
          <w:sz w:val="28"/>
        </w:rPr>
        <w:t>4</w:t>
      </w:r>
      <w:r w:rsidR="00854E50">
        <w:rPr>
          <w:sz w:val="28"/>
        </w:rPr>
        <w:t>-202</w:t>
      </w:r>
      <w:r w:rsidR="006037EA">
        <w:rPr>
          <w:sz w:val="28"/>
        </w:rPr>
        <w:t xml:space="preserve">5 </w:t>
      </w:r>
      <w:r w:rsidR="007B1EBD" w:rsidRPr="00820556">
        <w:rPr>
          <w:sz w:val="28"/>
        </w:rPr>
        <w:t xml:space="preserve"> учебном году ремонт помещения производился согласно плану развития материально</w:t>
      </w:r>
      <w:r w:rsidR="007B1EBD">
        <w:rPr>
          <w:sz w:val="28"/>
        </w:rPr>
        <w:t xml:space="preserve"> </w:t>
      </w:r>
      <w:r w:rsidR="007B1EBD" w:rsidRPr="00820556">
        <w:rPr>
          <w:sz w:val="28"/>
        </w:rPr>
        <w:t>- технической базы.</w:t>
      </w:r>
      <w:r w:rsidR="005E604C">
        <w:rPr>
          <w:sz w:val="28"/>
        </w:rPr>
        <w:t xml:space="preserve"> По мере необходимости проводился косметический ремонт в группах.</w:t>
      </w:r>
    </w:p>
    <w:p w:rsidR="00294D83" w:rsidRDefault="004E370A" w:rsidP="00CA3984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    </w:t>
      </w:r>
      <w:r w:rsidR="007B1EBD" w:rsidRPr="00820556">
        <w:rPr>
          <w:sz w:val="28"/>
        </w:rPr>
        <w:t xml:space="preserve"> </w:t>
      </w:r>
      <w:r w:rsidR="00555776">
        <w:rPr>
          <w:sz w:val="28"/>
        </w:rPr>
        <w:t>За счет субвенций п</w:t>
      </w:r>
      <w:r w:rsidR="007B1EBD" w:rsidRPr="00820556">
        <w:rPr>
          <w:sz w:val="28"/>
        </w:rPr>
        <w:t xml:space="preserve">риобретены игрушки и пособия для </w:t>
      </w:r>
      <w:r w:rsidR="00294D83">
        <w:rPr>
          <w:sz w:val="28"/>
        </w:rPr>
        <w:t xml:space="preserve">организации </w:t>
      </w:r>
      <w:r w:rsidR="007B1EBD" w:rsidRPr="00820556">
        <w:rPr>
          <w:sz w:val="28"/>
        </w:rPr>
        <w:t xml:space="preserve">игровой и </w:t>
      </w:r>
      <w:r w:rsidR="00294D83">
        <w:rPr>
          <w:sz w:val="28"/>
        </w:rPr>
        <w:t>образовательной деятельности.</w:t>
      </w:r>
    </w:p>
    <w:p w:rsidR="00555776" w:rsidRDefault="004E370A" w:rsidP="00CA3984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     </w:t>
      </w:r>
      <w:r w:rsidR="007B1EBD" w:rsidRPr="00820556">
        <w:rPr>
          <w:sz w:val="28"/>
        </w:rPr>
        <w:t xml:space="preserve">Во всех группах созданы игровые </w:t>
      </w:r>
      <w:r w:rsidR="006037EA">
        <w:rPr>
          <w:sz w:val="28"/>
        </w:rPr>
        <w:t xml:space="preserve">центры, </w:t>
      </w:r>
      <w:r w:rsidR="007B1EBD" w:rsidRPr="00820556">
        <w:rPr>
          <w:sz w:val="28"/>
        </w:rPr>
        <w:t xml:space="preserve"> соответс</w:t>
      </w:r>
      <w:r w:rsidR="00555776">
        <w:rPr>
          <w:sz w:val="28"/>
        </w:rPr>
        <w:t xml:space="preserve">твующие современным требованиям ФГОС </w:t>
      </w:r>
      <w:proofErr w:type="gramStart"/>
      <w:r w:rsidR="00555776">
        <w:rPr>
          <w:sz w:val="28"/>
        </w:rPr>
        <w:t>ДО</w:t>
      </w:r>
      <w:proofErr w:type="gramEnd"/>
      <w:r w:rsidR="00555776">
        <w:rPr>
          <w:sz w:val="28"/>
        </w:rPr>
        <w:t>.</w:t>
      </w:r>
      <w:r w:rsidR="007B1EBD">
        <w:rPr>
          <w:sz w:val="28"/>
        </w:rPr>
        <w:t xml:space="preserve">  </w:t>
      </w:r>
      <w:proofErr w:type="gramStart"/>
      <w:r w:rsidR="007B1EBD" w:rsidRPr="00820556">
        <w:rPr>
          <w:sz w:val="28"/>
        </w:rPr>
        <w:t>Медико</w:t>
      </w:r>
      <w:r w:rsidR="007B1EBD">
        <w:rPr>
          <w:sz w:val="28"/>
        </w:rPr>
        <w:t xml:space="preserve"> </w:t>
      </w:r>
      <w:r w:rsidR="007B1EBD" w:rsidRPr="00820556">
        <w:rPr>
          <w:sz w:val="28"/>
        </w:rPr>
        <w:t>-</w:t>
      </w:r>
      <w:r w:rsidR="007B1EBD">
        <w:rPr>
          <w:sz w:val="28"/>
        </w:rPr>
        <w:t xml:space="preserve"> </w:t>
      </w:r>
      <w:r w:rsidR="007B1EBD" w:rsidRPr="00820556">
        <w:rPr>
          <w:sz w:val="28"/>
        </w:rPr>
        <w:t>социальные</w:t>
      </w:r>
      <w:proofErr w:type="gramEnd"/>
      <w:r w:rsidR="007B1EBD" w:rsidRPr="00820556">
        <w:rPr>
          <w:sz w:val="28"/>
        </w:rPr>
        <w:t xml:space="preserve"> условия пребывания детей в образовательном учреждении соответствовали принятым нормам в течени</w:t>
      </w:r>
      <w:r w:rsidR="007B1EBD">
        <w:rPr>
          <w:sz w:val="28"/>
        </w:rPr>
        <w:t>е всего учебного года.</w:t>
      </w:r>
      <w:r w:rsidR="006C747E">
        <w:rPr>
          <w:sz w:val="28"/>
        </w:rPr>
        <w:t xml:space="preserve"> За текущий год был произведен частичный косметический </w:t>
      </w:r>
      <w:r w:rsidR="005E604C">
        <w:rPr>
          <w:sz w:val="28"/>
        </w:rPr>
        <w:t>фасада здания детско</w:t>
      </w:r>
      <w:r w:rsidR="006C747E">
        <w:rPr>
          <w:sz w:val="28"/>
        </w:rPr>
        <w:t xml:space="preserve">го учреждения, ремонт пищеблока. </w:t>
      </w:r>
    </w:p>
    <w:p w:rsidR="00CA3984" w:rsidRDefault="00CA3984" w:rsidP="00CA3984">
      <w:pPr>
        <w:ind w:left="-567" w:firstLine="709"/>
        <w:jc w:val="both"/>
        <w:rPr>
          <w:sz w:val="28"/>
        </w:rPr>
      </w:pPr>
    </w:p>
    <w:p w:rsidR="001F6F4D" w:rsidRDefault="00A25D39" w:rsidP="00CA3984">
      <w:pPr>
        <w:ind w:left="-567" w:firstLine="709"/>
        <w:jc w:val="center"/>
        <w:rPr>
          <w:b/>
          <w:sz w:val="28"/>
          <w:szCs w:val="28"/>
        </w:rPr>
      </w:pPr>
      <w:r w:rsidRPr="00A25D39">
        <w:rPr>
          <w:b/>
          <w:sz w:val="28"/>
        </w:rPr>
        <w:t>7</w:t>
      </w:r>
      <w:r>
        <w:rPr>
          <w:sz w:val="28"/>
        </w:rPr>
        <w:t xml:space="preserve">. </w:t>
      </w:r>
      <w:r w:rsidR="00B667B1" w:rsidRPr="00A14ADF">
        <w:rPr>
          <w:b/>
          <w:sz w:val="28"/>
          <w:szCs w:val="28"/>
        </w:rPr>
        <w:t>Система взаимодействия с с</w:t>
      </w:r>
      <w:r w:rsidR="00B667B1">
        <w:rPr>
          <w:b/>
          <w:sz w:val="28"/>
          <w:szCs w:val="28"/>
        </w:rPr>
        <w:t>оциумом.</w:t>
      </w:r>
    </w:p>
    <w:p w:rsidR="00CA3984" w:rsidRDefault="00CA3984" w:rsidP="00CA3984">
      <w:pPr>
        <w:ind w:left="-567" w:firstLine="709"/>
        <w:jc w:val="center"/>
        <w:rPr>
          <w:b/>
          <w:sz w:val="28"/>
          <w:szCs w:val="28"/>
        </w:rPr>
      </w:pPr>
    </w:p>
    <w:p w:rsidR="006037EA" w:rsidRDefault="00B667B1" w:rsidP="00CA3984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 </w:t>
      </w:r>
      <w:r w:rsidR="001F6F4D" w:rsidRPr="001F6F4D">
        <w:rPr>
          <w:sz w:val="28"/>
        </w:rPr>
        <w:t>В 20</w:t>
      </w:r>
      <w:r w:rsidR="00854E50">
        <w:rPr>
          <w:sz w:val="28"/>
        </w:rPr>
        <w:t>2</w:t>
      </w:r>
      <w:r w:rsidR="006037EA">
        <w:rPr>
          <w:sz w:val="28"/>
        </w:rPr>
        <w:t>4</w:t>
      </w:r>
      <w:r w:rsidR="00854E50">
        <w:rPr>
          <w:sz w:val="28"/>
        </w:rPr>
        <w:t>-202</w:t>
      </w:r>
      <w:r w:rsidR="006037EA">
        <w:rPr>
          <w:sz w:val="28"/>
        </w:rPr>
        <w:t>5</w:t>
      </w:r>
      <w:r w:rsidR="001F6F4D" w:rsidRPr="001F6F4D">
        <w:rPr>
          <w:sz w:val="28"/>
        </w:rPr>
        <w:t xml:space="preserve"> учебном году работе с семьей уделялось большое внимание. Родители участвовали в таких мероприятиях как:</w:t>
      </w:r>
      <w:r w:rsidR="001F6F4D">
        <w:rPr>
          <w:sz w:val="28"/>
        </w:rPr>
        <w:t xml:space="preserve">  выставки работ, посвященные различным праздникам</w:t>
      </w:r>
      <w:r w:rsidR="001F6F4D" w:rsidRPr="001F6F4D">
        <w:rPr>
          <w:sz w:val="28"/>
        </w:rPr>
        <w:t xml:space="preserve">, посещали групповые родительские собрания и групповые консультации, согласно планам воспитателей. </w:t>
      </w:r>
    </w:p>
    <w:p w:rsidR="00C371A5" w:rsidRDefault="001F6F4D" w:rsidP="00CA3984">
      <w:pPr>
        <w:ind w:left="-567" w:firstLine="709"/>
        <w:jc w:val="both"/>
        <w:rPr>
          <w:sz w:val="28"/>
        </w:rPr>
      </w:pPr>
      <w:r w:rsidRPr="001F6F4D">
        <w:rPr>
          <w:sz w:val="28"/>
        </w:rPr>
        <w:t>Совместно с детьми участвовали в</w:t>
      </w:r>
      <w:r w:rsidR="000E78C3">
        <w:rPr>
          <w:sz w:val="28"/>
        </w:rPr>
        <w:t xml:space="preserve"> творческих </w:t>
      </w:r>
      <w:r w:rsidRPr="001F6F4D">
        <w:rPr>
          <w:sz w:val="28"/>
        </w:rPr>
        <w:t xml:space="preserve"> конкурсах</w:t>
      </w:r>
      <w:r w:rsidR="000E78C3">
        <w:rPr>
          <w:sz w:val="28"/>
        </w:rPr>
        <w:t>,</w:t>
      </w:r>
      <w:r w:rsidRPr="001F6F4D">
        <w:rPr>
          <w:sz w:val="28"/>
        </w:rPr>
        <w:t xml:space="preserve"> </w:t>
      </w:r>
      <w:r w:rsidR="00C371A5">
        <w:rPr>
          <w:sz w:val="28"/>
        </w:rPr>
        <w:t xml:space="preserve"> в конкурсах по пожарной безопасности, экологических конкурсах.</w:t>
      </w:r>
      <w:r w:rsidR="00C31991">
        <w:rPr>
          <w:sz w:val="28"/>
        </w:rPr>
        <w:t xml:space="preserve"> </w:t>
      </w:r>
      <w:r w:rsidRPr="001F6F4D">
        <w:rPr>
          <w:sz w:val="28"/>
        </w:rPr>
        <w:t xml:space="preserve">В </w:t>
      </w:r>
      <w:r w:rsidR="006037EA">
        <w:rPr>
          <w:sz w:val="28"/>
        </w:rPr>
        <w:t xml:space="preserve">раздевалках </w:t>
      </w:r>
      <w:r w:rsidRPr="001F6F4D">
        <w:rPr>
          <w:sz w:val="28"/>
        </w:rPr>
        <w:t xml:space="preserve"> групп и </w:t>
      </w:r>
      <w:r w:rsidR="006037EA">
        <w:rPr>
          <w:sz w:val="28"/>
        </w:rPr>
        <w:t xml:space="preserve">коридорах </w:t>
      </w:r>
      <w:r w:rsidRPr="001F6F4D">
        <w:rPr>
          <w:sz w:val="28"/>
        </w:rPr>
        <w:t xml:space="preserve">первого этажа были организованы тематические выставки </w:t>
      </w:r>
      <w:r w:rsidR="006662F2">
        <w:rPr>
          <w:sz w:val="28"/>
        </w:rPr>
        <w:t>детско-родительского творчества</w:t>
      </w:r>
      <w:r w:rsidRPr="001F6F4D">
        <w:rPr>
          <w:sz w:val="28"/>
        </w:rPr>
        <w:t xml:space="preserve">. </w:t>
      </w:r>
    </w:p>
    <w:p w:rsidR="006037EA" w:rsidRDefault="00DE5B2E" w:rsidP="00CA3984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 </w:t>
      </w:r>
      <w:r w:rsidR="001F6F4D" w:rsidRPr="001F6F4D">
        <w:rPr>
          <w:sz w:val="28"/>
        </w:rPr>
        <w:t xml:space="preserve">В течение учебного года было проведено два общих родительских собрания, одно с родителями  подготовительных групп, второе с родителями вновь прибывших детей. </w:t>
      </w:r>
    </w:p>
    <w:p w:rsidR="006037EA" w:rsidRDefault="001F6F4D" w:rsidP="00CA3984">
      <w:pPr>
        <w:ind w:left="-567" w:firstLine="709"/>
        <w:jc w:val="both"/>
        <w:rPr>
          <w:sz w:val="28"/>
        </w:rPr>
      </w:pPr>
      <w:r w:rsidRPr="001F6F4D">
        <w:rPr>
          <w:sz w:val="28"/>
        </w:rPr>
        <w:t>Годовые задачи работы  так же нашли отражение при организации совместной работы педагогов с родителями через различные формы взаимодействия: консультации, семи</w:t>
      </w:r>
      <w:r w:rsidR="00030A74">
        <w:rPr>
          <w:sz w:val="28"/>
        </w:rPr>
        <w:t>нары, практикумы, анкетирование.</w:t>
      </w:r>
      <w:r w:rsidR="002B355B">
        <w:rPr>
          <w:sz w:val="28"/>
        </w:rPr>
        <w:t xml:space="preserve"> </w:t>
      </w:r>
    </w:p>
    <w:p w:rsidR="00030A74" w:rsidRPr="00854E50" w:rsidRDefault="002B355B" w:rsidP="00CA3984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По результатам  анкетирования  родителей </w:t>
      </w:r>
      <w:r w:rsidR="00815700">
        <w:rPr>
          <w:sz w:val="28"/>
        </w:rPr>
        <w:t xml:space="preserve"> </w:t>
      </w:r>
      <w:r w:rsidR="006037EA">
        <w:rPr>
          <w:sz w:val="28"/>
        </w:rPr>
        <w:t>98</w:t>
      </w:r>
      <w:r w:rsidR="00A25D39">
        <w:rPr>
          <w:sz w:val="28"/>
        </w:rPr>
        <w:t xml:space="preserve"> </w:t>
      </w:r>
      <w:r w:rsidR="00815700">
        <w:rPr>
          <w:sz w:val="28"/>
        </w:rPr>
        <w:t>%  из них удовлетворены работой ДОУ за  учебный год.</w:t>
      </w:r>
      <w:r>
        <w:rPr>
          <w:sz w:val="28"/>
        </w:rPr>
        <w:t xml:space="preserve"> </w:t>
      </w:r>
      <w:r w:rsidR="00DE5B2E">
        <w:rPr>
          <w:sz w:val="28"/>
        </w:rPr>
        <w:t xml:space="preserve"> В следующем учебном году планируется </w:t>
      </w:r>
      <w:r w:rsidR="00DE5B2E">
        <w:rPr>
          <w:sz w:val="28"/>
        </w:rPr>
        <w:lastRenderedPageBreak/>
        <w:t xml:space="preserve">продолжать активное сотрудничество с родителями воспитанников через использование </w:t>
      </w:r>
      <w:r w:rsidR="00DE5B2E" w:rsidRPr="00854E50">
        <w:rPr>
          <w:sz w:val="28"/>
        </w:rPr>
        <w:t xml:space="preserve">инновационных форм взаимодействия. </w:t>
      </w:r>
    </w:p>
    <w:p w:rsidR="00CF43B7" w:rsidRDefault="000E78C3" w:rsidP="00CA3984">
      <w:pPr>
        <w:ind w:left="-567" w:firstLine="567"/>
        <w:jc w:val="both"/>
        <w:rPr>
          <w:sz w:val="28"/>
        </w:rPr>
      </w:pPr>
      <w:r w:rsidRPr="00854E50">
        <w:rPr>
          <w:sz w:val="28"/>
        </w:rPr>
        <w:t xml:space="preserve"> </w:t>
      </w:r>
      <w:r w:rsidR="00DE5B2E" w:rsidRPr="00854E50">
        <w:rPr>
          <w:sz w:val="28"/>
        </w:rPr>
        <w:t xml:space="preserve">   </w:t>
      </w:r>
      <w:r w:rsidRPr="00854E50">
        <w:rPr>
          <w:sz w:val="28"/>
        </w:rPr>
        <w:t>Детский</w:t>
      </w:r>
      <w:r w:rsidR="005D7F4B" w:rsidRPr="00854E50">
        <w:rPr>
          <w:sz w:val="28"/>
        </w:rPr>
        <w:t xml:space="preserve"> сад тесно сотрудничал в течение</w:t>
      </w:r>
      <w:r w:rsidRPr="00854E50">
        <w:rPr>
          <w:sz w:val="28"/>
        </w:rPr>
        <w:t xml:space="preserve"> года с музеем   «</w:t>
      </w:r>
      <w:r w:rsidR="00815700" w:rsidRPr="00854E50">
        <w:rPr>
          <w:sz w:val="28"/>
        </w:rPr>
        <w:t xml:space="preserve">В гостях у </w:t>
      </w:r>
      <w:r w:rsidRPr="00854E50">
        <w:rPr>
          <w:sz w:val="28"/>
        </w:rPr>
        <w:t xml:space="preserve"> </w:t>
      </w:r>
      <w:r w:rsidR="00815700" w:rsidRPr="00854E50">
        <w:rPr>
          <w:sz w:val="28"/>
        </w:rPr>
        <w:t>с</w:t>
      </w:r>
      <w:r w:rsidRPr="00854E50">
        <w:rPr>
          <w:sz w:val="28"/>
        </w:rPr>
        <w:t xml:space="preserve">казки», Смоленской филармонией, РОО «Центром  содействия воспитанию личности», Смоленским областным </w:t>
      </w:r>
      <w:r w:rsidR="006037EA">
        <w:rPr>
          <w:sz w:val="28"/>
        </w:rPr>
        <w:t>институтом развития образования, различными театральными коллективами.</w:t>
      </w:r>
      <w:r w:rsidR="00165C66" w:rsidRPr="00854E50">
        <w:rPr>
          <w:sz w:val="28"/>
        </w:rPr>
        <w:t xml:space="preserve"> </w:t>
      </w:r>
    </w:p>
    <w:p w:rsidR="00C23C99" w:rsidRDefault="00C23C99" w:rsidP="00CA3984">
      <w:pPr>
        <w:ind w:left="-567" w:firstLine="567"/>
        <w:jc w:val="both"/>
        <w:rPr>
          <w:sz w:val="28"/>
        </w:rPr>
      </w:pPr>
      <w:r w:rsidRPr="00CA3984">
        <w:rPr>
          <w:b/>
          <w:sz w:val="28"/>
        </w:rPr>
        <w:t>Анализируя работу ДОУ за 2024/2025 учебный год отмечено, что</w:t>
      </w:r>
      <w:r w:rsidRPr="00C23C99">
        <w:rPr>
          <w:sz w:val="28"/>
        </w:rPr>
        <w:t>:</w:t>
      </w:r>
    </w:p>
    <w:p w:rsidR="00C23C99" w:rsidRPr="00C23C99" w:rsidRDefault="00C23C99" w:rsidP="00CA3984">
      <w:pPr>
        <w:numPr>
          <w:ilvl w:val="0"/>
          <w:numId w:val="22"/>
        </w:numPr>
        <w:ind w:left="-567" w:firstLine="567"/>
        <w:jc w:val="both"/>
        <w:rPr>
          <w:sz w:val="28"/>
        </w:rPr>
      </w:pPr>
      <w:r w:rsidRPr="00C23C99">
        <w:rPr>
          <w:sz w:val="28"/>
        </w:rPr>
        <w:t>Годовой план работы реализован в полном объеме.</w:t>
      </w:r>
    </w:p>
    <w:p w:rsidR="00C23C99" w:rsidRPr="00C23C99" w:rsidRDefault="00C23C99" w:rsidP="00CA3984">
      <w:pPr>
        <w:numPr>
          <w:ilvl w:val="0"/>
          <w:numId w:val="22"/>
        </w:numPr>
        <w:ind w:left="-567" w:firstLine="567"/>
        <w:jc w:val="both"/>
        <w:rPr>
          <w:sz w:val="28"/>
        </w:rPr>
      </w:pPr>
      <w:r w:rsidRPr="00C23C99">
        <w:rPr>
          <w:sz w:val="28"/>
        </w:rPr>
        <w:t>Сравнительный анализ выполнения основных разделов годового плана 2024/2025 учебного года показывает стабильность работы и динамику развития педагогического коллектива.</w:t>
      </w:r>
    </w:p>
    <w:p w:rsidR="00C23C99" w:rsidRDefault="00C23C99" w:rsidP="00CA3984">
      <w:pPr>
        <w:numPr>
          <w:ilvl w:val="0"/>
          <w:numId w:val="22"/>
        </w:numPr>
        <w:ind w:left="-567" w:firstLine="567"/>
        <w:jc w:val="both"/>
        <w:rPr>
          <w:sz w:val="28"/>
        </w:rPr>
      </w:pPr>
      <w:r w:rsidRPr="00C23C99">
        <w:rPr>
          <w:sz w:val="28"/>
        </w:rPr>
        <w:t>Систематически осуществляется медико-психолого-педагогическое сопровождение дошкольников, квалифицированная методическая помощь.</w:t>
      </w:r>
    </w:p>
    <w:p w:rsidR="00C23C99" w:rsidRPr="00C23C99" w:rsidRDefault="00C23C99" w:rsidP="00CA3984">
      <w:pPr>
        <w:numPr>
          <w:ilvl w:val="0"/>
          <w:numId w:val="22"/>
        </w:numPr>
        <w:ind w:left="-567" w:firstLine="567"/>
        <w:jc w:val="both"/>
        <w:rPr>
          <w:sz w:val="28"/>
        </w:rPr>
      </w:pPr>
      <w:r w:rsidRPr="00C23C99">
        <w:rPr>
          <w:sz w:val="28"/>
        </w:rPr>
        <w:t>В детском саду используются разнообразные формы взаимодействия с семьей, социумом.</w:t>
      </w:r>
    </w:p>
    <w:p w:rsidR="00C23C99" w:rsidRPr="00C23C99" w:rsidRDefault="00C23C99" w:rsidP="00CA3984">
      <w:pPr>
        <w:numPr>
          <w:ilvl w:val="0"/>
          <w:numId w:val="22"/>
        </w:numPr>
        <w:ind w:left="-567" w:firstLine="567"/>
        <w:jc w:val="both"/>
        <w:rPr>
          <w:sz w:val="28"/>
        </w:rPr>
      </w:pPr>
      <w:r w:rsidRPr="00C23C99">
        <w:rPr>
          <w:sz w:val="28"/>
        </w:rPr>
        <w:t>В ДОУ произошло существенное обновление методической и материально-технической базы</w:t>
      </w:r>
    </w:p>
    <w:p w:rsidR="00CF43B7" w:rsidRPr="00854E50" w:rsidRDefault="00CF43B7" w:rsidP="00CA3984">
      <w:pPr>
        <w:ind w:left="-567" w:firstLine="567"/>
        <w:jc w:val="both"/>
        <w:rPr>
          <w:sz w:val="28"/>
        </w:rPr>
      </w:pPr>
      <w:r w:rsidRPr="00854E50">
        <w:rPr>
          <w:sz w:val="28"/>
        </w:rPr>
        <w:t>Принимая во внимание достигнутые результаты и основные проблемы, выявленные пр</w:t>
      </w:r>
      <w:r w:rsidR="00854E50">
        <w:rPr>
          <w:sz w:val="28"/>
        </w:rPr>
        <w:t>и анализе деятельности ДОУ в 202</w:t>
      </w:r>
      <w:r w:rsidR="006037EA">
        <w:rPr>
          <w:sz w:val="28"/>
        </w:rPr>
        <w:t>4</w:t>
      </w:r>
      <w:r w:rsidRPr="00854E50">
        <w:rPr>
          <w:sz w:val="28"/>
        </w:rPr>
        <w:t>-20</w:t>
      </w:r>
      <w:r w:rsidR="00854E50">
        <w:rPr>
          <w:sz w:val="28"/>
        </w:rPr>
        <w:t>2</w:t>
      </w:r>
      <w:r w:rsidR="006037EA">
        <w:rPr>
          <w:sz w:val="28"/>
        </w:rPr>
        <w:t>5 учебном год</w:t>
      </w:r>
      <w:r w:rsidRPr="00854E50">
        <w:rPr>
          <w:sz w:val="28"/>
        </w:rPr>
        <w:t xml:space="preserve">, </w:t>
      </w:r>
      <w:r w:rsidRPr="00CA3984">
        <w:rPr>
          <w:b/>
          <w:sz w:val="28"/>
        </w:rPr>
        <w:t>были определены перспективы работы на следующий учебный год:</w:t>
      </w:r>
      <w:r w:rsidRPr="00854E50">
        <w:rPr>
          <w:sz w:val="28"/>
        </w:rPr>
        <w:t xml:space="preserve">                                                                                               </w:t>
      </w:r>
    </w:p>
    <w:p w:rsidR="00C23C99" w:rsidRPr="00C23C99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23C99" w:rsidRPr="00C23C99">
        <w:rPr>
          <w:sz w:val="28"/>
        </w:rPr>
        <w:t>совершенствовать нормативно-правовую базу ДО</w:t>
      </w:r>
      <w:r>
        <w:rPr>
          <w:sz w:val="28"/>
        </w:rPr>
        <w:t>У</w:t>
      </w:r>
      <w:r w:rsidR="00C23C99" w:rsidRPr="00C23C99">
        <w:rPr>
          <w:sz w:val="28"/>
        </w:rPr>
        <w:t xml:space="preserve"> в соответствии с действующим законодательством;</w:t>
      </w:r>
    </w:p>
    <w:p w:rsid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23C99" w:rsidRPr="00C23C99">
        <w:rPr>
          <w:sz w:val="28"/>
        </w:rPr>
        <w:t>развивать материально-техническое обеспечение, РППС (паспорта РППС всех групп), закупить уличное оборудование для прогулочных участков;</w:t>
      </w:r>
    </w:p>
    <w:p w:rsid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23C99" w:rsidRPr="00C23C99">
        <w:rPr>
          <w:sz w:val="28"/>
        </w:rPr>
        <w:t>продолжить работу в едином образовательном пространстве, направленном на повышение качества дошкольного образования, для формирования общей</w:t>
      </w:r>
      <w:r w:rsidRPr="00E912D4">
        <w:rPr>
          <w:rFonts w:ascii="Consolas" w:eastAsia="Consolas" w:hAnsi="Consolas" w:cs="Consolas"/>
          <w:color w:val="000000"/>
          <w:position w:val="3"/>
          <w:sz w:val="20"/>
          <w:szCs w:val="20"/>
        </w:rPr>
        <w:t xml:space="preserve"> </w:t>
      </w:r>
      <w:r w:rsidRPr="00E912D4">
        <w:rPr>
          <w:sz w:val="28"/>
        </w:rPr>
        <w:t>культуры личности детей,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>
        <w:rPr>
          <w:sz w:val="28"/>
        </w:rPr>
        <w:t>;</w:t>
      </w:r>
    </w:p>
    <w:p w:rsid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- п</w:t>
      </w:r>
      <w:r w:rsidRPr="00E912D4">
        <w:rPr>
          <w:sz w:val="28"/>
        </w:rPr>
        <w:t>родолжать</w:t>
      </w:r>
      <w:r w:rsidRPr="00E912D4">
        <w:rPr>
          <w:sz w:val="28"/>
        </w:rPr>
        <w:tab/>
        <w:t>целенаправленную работу</w:t>
      </w:r>
      <w:r>
        <w:rPr>
          <w:sz w:val="28"/>
        </w:rPr>
        <w:t xml:space="preserve"> с </w:t>
      </w:r>
      <w:r w:rsidRPr="00E912D4">
        <w:rPr>
          <w:sz w:val="28"/>
        </w:rPr>
        <w:tab/>
        <w:t>детьми</w:t>
      </w:r>
      <w:r w:rsidRPr="00E912D4">
        <w:rPr>
          <w:sz w:val="28"/>
        </w:rPr>
        <w:tab/>
        <w:t>по</w:t>
      </w:r>
      <w:r w:rsidRPr="00E912D4">
        <w:rPr>
          <w:sz w:val="28"/>
        </w:rPr>
        <w:tab/>
        <w:t>всем образовательным областям, в том числе над речевым и познавательным развитием</w:t>
      </w:r>
      <w:r>
        <w:rPr>
          <w:sz w:val="28"/>
        </w:rPr>
        <w:t xml:space="preserve"> </w:t>
      </w:r>
      <w:r w:rsidRPr="00E912D4">
        <w:rPr>
          <w:sz w:val="28"/>
        </w:rPr>
        <w:t>воспитанников.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912D4">
        <w:rPr>
          <w:sz w:val="28"/>
        </w:rPr>
        <w:t xml:space="preserve">совершенствовать модель физкультурно-оздоровительной </w:t>
      </w:r>
      <w:r>
        <w:rPr>
          <w:sz w:val="28"/>
        </w:rPr>
        <w:t>р</w:t>
      </w:r>
      <w:r w:rsidRPr="00E912D4">
        <w:rPr>
          <w:sz w:val="28"/>
        </w:rPr>
        <w:t>аботы в ДО</w:t>
      </w:r>
      <w:r>
        <w:rPr>
          <w:sz w:val="28"/>
        </w:rPr>
        <w:t>У</w:t>
      </w:r>
      <w:r w:rsidRPr="00E912D4">
        <w:rPr>
          <w:sz w:val="28"/>
        </w:rPr>
        <w:t>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        -</w:t>
      </w:r>
      <w:r w:rsidRPr="00E912D4">
        <w:rPr>
          <w:sz w:val="28"/>
        </w:rPr>
        <w:t xml:space="preserve"> продолжать организовывать участие воспитанников и педаг</w:t>
      </w:r>
      <w:r>
        <w:rPr>
          <w:sz w:val="28"/>
        </w:rPr>
        <w:t xml:space="preserve">огов </w:t>
      </w:r>
      <w:r w:rsidRPr="00E912D4">
        <w:rPr>
          <w:sz w:val="28"/>
        </w:rPr>
        <w:t>ДОУ в конкурсах различного уровня;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>-  создать в ДОУ</w:t>
      </w:r>
      <w:r w:rsidRPr="00E912D4">
        <w:rPr>
          <w:sz w:val="28"/>
        </w:rPr>
        <w:t xml:space="preserve"> условия для обеспечения интеллектуального</w:t>
      </w:r>
      <w:r>
        <w:rPr>
          <w:sz w:val="28"/>
        </w:rPr>
        <w:t xml:space="preserve"> </w:t>
      </w:r>
      <w:r w:rsidRPr="00E912D4">
        <w:rPr>
          <w:sz w:val="28"/>
        </w:rPr>
        <w:t xml:space="preserve">развития детей старшего дошкольного возраста в условиях реализации ФГОС и ФОП </w:t>
      </w:r>
      <w:proofErr w:type="gramStart"/>
      <w:r w:rsidRPr="00E912D4">
        <w:rPr>
          <w:sz w:val="28"/>
        </w:rPr>
        <w:t>ДО</w:t>
      </w:r>
      <w:proofErr w:type="gramEnd"/>
      <w:r w:rsidRPr="00E912D4">
        <w:rPr>
          <w:sz w:val="28"/>
        </w:rPr>
        <w:t>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       - </w:t>
      </w:r>
      <w:r w:rsidRPr="00E912D4">
        <w:rPr>
          <w:sz w:val="28"/>
        </w:rPr>
        <w:t xml:space="preserve"> создать условия для формирования ценностного и экологического отношения к окружающему миру, становления опыта действий и поступков на основе осмысления ценностей;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912D4">
        <w:rPr>
          <w:sz w:val="28"/>
        </w:rPr>
        <w:t xml:space="preserve">продолжать организацию повышения профессиональной компетентности педагогов (аттестация, курсовая подготовка, сетевое взаимодействие, организация мастер-классов педагогов в </w:t>
      </w:r>
      <w:r>
        <w:rPr>
          <w:sz w:val="28"/>
        </w:rPr>
        <w:t>ДОУ</w:t>
      </w:r>
      <w:r w:rsidRPr="00E912D4">
        <w:rPr>
          <w:sz w:val="28"/>
        </w:rPr>
        <w:t xml:space="preserve"> и уча</w:t>
      </w:r>
      <w:r>
        <w:rPr>
          <w:sz w:val="28"/>
        </w:rPr>
        <w:t xml:space="preserve">стие в </w:t>
      </w:r>
      <w:r w:rsidRPr="00E912D4">
        <w:rPr>
          <w:sz w:val="28"/>
        </w:rPr>
        <w:t>региональных, муниципальных конкурсах);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E912D4">
        <w:rPr>
          <w:sz w:val="28"/>
        </w:rPr>
        <w:t xml:space="preserve"> организовать реализацию инновационной деятельности</w:t>
      </w:r>
      <w:r>
        <w:rPr>
          <w:sz w:val="28"/>
        </w:rPr>
        <w:t xml:space="preserve"> по внедрению Программы просвещения родителей и программы «Мир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>ез Опасностей»;</w:t>
      </w:r>
    </w:p>
    <w:p w:rsid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912D4">
        <w:rPr>
          <w:sz w:val="28"/>
        </w:rPr>
        <w:t xml:space="preserve">обеспечить индивидуальное сопровождение воспитанников с ОВЗ; 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>-</w:t>
      </w:r>
      <w:r w:rsidRPr="00E912D4">
        <w:rPr>
          <w:sz w:val="28"/>
        </w:rPr>
        <w:t xml:space="preserve"> организовать эффективные формы взаимодействия с семьей;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912D4">
        <w:rPr>
          <w:sz w:val="28"/>
        </w:rPr>
        <w:t xml:space="preserve"> организовать проведение открытых образовательных мероприятий с детьми с присутствием и непосредственным участием родителей воспитанников;</w:t>
      </w:r>
    </w:p>
    <w:p w:rsidR="00E912D4" w:rsidRPr="00E912D4" w:rsidRDefault="00E912D4" w:rsidP="00CA3984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912D4">
        <w:rPr>
          <w:sz w:val="28"/>
        </w:rPr>
        <w:t>организовать работу по оказанию платных образовательных услуг по запросу родителей.</w:t>
      </w:r>
    </w:p>
    <w:p w:rsidR="00C23C99" w:rsidRDefault="00C23C99" w:rsidP="00CA3984">
      <w:pPr>
        <w:ind w:left="-567" w:firstLine="567"/>
        <w:jc w:val="both"/>
        <w:rPr>
          <w:sz w:val="28"/>
        </w:rPr>
      </w:pPr>
    </w:p>
    <w:p w:rsidR="00C23C99" w:rsidRDefault="00C23C99" w:rsidP="00CA3984">
      <w:pPr>
        <w:ind w:left="-567" w:firstLine="567"/>
        <w:jc w:val="both"/>
        <w:rPr>
          <w:sz w:val="28"/>
        </w:rPr>
      </w:pPr>
    </w:p>
    <w:p w:rsidR="00FE1B14" w:rsidRDefault="00FE1B14" w:rsidP="00CA3984">
      <w:pPr>
        <w:ind w:left="-567" w:firstLine="567"/>
        <w:jc w:val="both"/>
        <w:rPr>
          <w:b/>
          <w:sz w:val="28"/>
          <w:szCs w:val="28"/>
        </w:rPr>
      </w:pPr>
    </w:p>
    <w:p w:rsidR="00CA3984" w:rsidRDefault="00AD5D78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gramStart"/>
      <w:r>
        <w:rPr>
          <w:sz w:val="28"/>
          <w:szCs w:val="28"/>
        </w:rPr>
        <w:t>Бурая</w:t>
      </w:r>
      <w:proofErr w:type="gramEnd"/>
      <w:r>
        <w:rPr>
          <w:sz w:val="28"/>
          <w:szCs w:val="28"/>
        </w:rPr>
        <w:tab/>
      </w:r>
    </w:p>
    <w:p w:rsidR="00CA3984" w:rsidRDefault="00CA3984" w:rsidP="00CA3984">
      <w:pPr>
        <w:ind w:left="-567" w:firstLine="567"/>
        <w:jc w:val="both"/>
        <w:rPr>
          <w:sz w:val="28"/>
          <w:szCs w:val="28"/>
        </w:rPr>
      </w:pPr>
    </w:p>
    <w:p w:rsidR="00CA3984" w:rsidRPr="00CA3984" w:rsidRDefault="00CA3984" w:rsidP="00CA398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3984">
        <w:rPr>
          <w:sz w:val="28"/>
          <w:szCs w:val="28"/>
        </w:rPr>
        <w:t>Заведующий  МБДОУ                                                     Л.А. Сидоренкова</w:t>
      </w:r>
    </w:p>
    <w:p w:rsidR="00CA3984" w:rsidRPr="00CA3984" w:rsidRDefault="00CA3984" w:rsidP="00CA3984">
      <w:pPr>
        <w:ind w:left="-567" w:firstLine="567"/>
        <w:jc w:val="both"/>
        <w:rPr>
          <w:sz w:val="28"/>
          <w:szCs w:val="28"/>
        </w:rPr>
      </w:pPr>
    </w:p>
    <w:p w:rsidR="00B667B1" w:rsidRDefault="00B667B1" w:rsidP="00CA3984">
      <w:pPr>
        <w:ind w:left="-567" w:firstLine="567"/>
        <w:jc w:val="both"/>
        <w:rPr>
          <w:sz w:val="28"/>
          <w:szCs w:val="28"/>
        </w:rPr>
      </w:pPr>
    </w:p>
    <w:p w:rsidR="00B667B1" w:rsidRDefault="00B667B1" w:rsidP="00CA3984">
      <w:pPr>
        <w:ind w:left="-567" w:firstLine="567"/>
        <w:jc w:val="both"/>
        <w:rPr>
          <w:sz w:val="28"/>
        </w:rPr>
      </w:pPr>
    </w:p>
    <w:sectPr w:rsidR="00B667B1" w:rsidSect="00EF44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1356C19"/>
    <w:multiLevelType w:val="hybridMultilevel"/>
    <w:tmpl w:val="AE904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E6470"/>
    <w:multiLevelType w:val="hybridMultilevel"/>
    <w:tmpl w:val="D880477A"/>
    <w:lvl w:ilvl="0" w:tplc="51685AF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B9579C8"/>
    <w:multiLevelType w:val="hybridMultilevel"/>
    <w:tmpl w:val="9C6E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625B5"/>
    <w:multiLevelType w:val="hybridMultilevel"/>
    <w:tmpl w:val="A72E2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C3485"/>
    <w:multiLevelType w:val="hybridMultilevel"/>
    <w:tmpl w:val="2F4006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610658"/>
    <w:multiLevelType w:val="hybridMultilevel"/>
    <w:tmpl w:val="83724438"/>
    <w:lvl w:ilvl="0" w:tplc="877E7B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23D37B5"/>
    <w:multiLevelType w:val="hybridMultilevel"/>
    <w:tmpl w:val="4D80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639C"/>
    <w:multiLevelType w:val="hybridMultilevel"/>
    <w:tmpl w:val="1362FF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86F6C0A"/>
    <w:multiLevelType w:val="hybridMultilevel"/>
    <w:tmpl w:val="065EBA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402603F"/>
    <w:multiLevelType w:val="hybridMultilevel"/>
    <w:tmpl w:val="2C9268D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1">
    <w:nsid w:val="3E1147DC"/>
    <w:multiLevelType w:val="hybridMultilevel"/>
    <w:tmpl w:val="4FD4FC0C"/>
    <w:lvl w:ilvl="0" w:tplc="F4621AD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42EB"/>
    <w:multiLevelType w:val="hybridMultilevel"/>
    <w:tmpl w:val="176030FA"/>
    <w:lvl w:ilvl="0" w:tplc="8C7A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07815"/>
    <w:multiLevelType w:val="hybridMultilevel"/>
    <w:tmpl w:val="FE3AA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65C2A"/>
    <w:multiLevelType w:val="multilevel"/>
    <w:tmpl w:val="0DE8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D5D10"/>
    <w:multiLevelType w:val="hybridMultilevel"/>
    <w:tmpl w:val="49522E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542DAD"/>
    <w:multiLevelType w:val="hybridMultilevel"/>
    <w:tmpl w:val="D72E87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216CF"/>
    <w:multiLevelType w:val="hybridMultilevel"/>
    <w:tmpl w:val="957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A4652"/>
    <w:multiLevelType w:val="hybridMultilevel"/>
    <w:tmpl w:val="DF508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7015F1"/>
    <w:multiLevelType w:val="hybridMultilevel"/>
    <w:tmpl w:val="0BD655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3AB35D4"/>
    <w:multiLevelType w:val="multilevel"/>
    <w:tmpl w:val="17128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78C560ED"/>
    <w:multiLevelType w:val="hybridMultilevel"/>
    <w:tmpl w:val="7136B734"/>
    <w:lvl w:ilvl="0" w:tplc="0419000F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7D8D4FAD"/>
    <w:multiLevelType w:val="hybridMultilevel"/>
    <w:tmpl w:val="C6D46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19"/>
  </w:num>
  <w:num w:numId="7">
    <w:abstractNumId w:val="21"/>
  </w:num>
  <w:num w:numId="8">
    <w:abstractNumId w:val="10"/>
  </w:num>
  <w:num w:numId="9">
    <w:abstractNumId w:val="14"/>
  </w:num>
  <w:num w:numId="10">
    <w:abstractNumId w:val="4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2"/>
  </w:num>
  <w:num w:numId="20">
    <w:abstractNumId w:val="22"/>
  </w:num>
  <w:num w:numId="21">
    <w:abstractNumId w:val="20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12"/>
    <w:rsid w:val="00005F4C"/>
    <w:rsid w:val="000075B6"/>
    <w:rsid w:val="00014AE6"/>
    <w:rsid w:val="0001749A"/>
    <w:rsid w:val="00030A74"/>
    <w:rsid w:val="00031568"/>
    <w:rsid w:val="000411A5"/>
    <w:rsid w:val="000422A5"/>
    <w:rsid w:val="00046389"/>
    <w:rsid w:val="00052A45"/>
    <w:rsid w:val="000549CE"/>
    <w:rsid w:val="00057615"/>
    <w:rsid w:val="00082FB1"/>
    <w:rsid w:val="00084CBD"/>
    <w:rsid w:val="00085F5B"/>
    <w:rsid w:val="000B1747"/>
    <w:rsid w:val="000C37A5"/>
    <w:rsid w:val="000C6D53"/>
    <w:rsid w:val="000D22E9"/>
    <w:rsid w:val="000E0A07"/>
    <w:rsid w:val="000E4542"/>
    <w:rsid w:val="000E78C3"/>
    <w:rsid w:val="000E7B2D"/>
    <w:rsid w:val="000F49E0"/>
    <w:rsid w:val="00103569"/>
    <w:rsid w:val="00105902"/>
    <w:rsid w:val="001075BD"/>
    <w:rsid w:val="00107C14"/>
    <w:rsid w:val="00126649"/>
    <w:rsid w:val="001355B0"/>
    <w:rsid w:val="0013563B"/>
    <w:rsid w:val="001401AA"/>
    <w:rsid w:val="00152C39"/>
    <w:rsid w:val="00165C66"/>
    <w:rsid w:val="00172AC9"/>
    <w:rsid w:val="0018061E"/>
    <w:rsid w:val="0018376B"/>
    <w:rsid w:val="001B143C"/>
    <w:rsid w:val="001C7A45"/>
    <w:rsid w:val="001C7AD5"/>
    <w:rsid w:val="001F0792"/>
    <w:rsid w:val="001F45BA"/>
    <w:rsid w:val="001F62C2"/>
    <w:rsid w:val="001F6F4D"/>
    <w:rsid w:val="00200806"/>
    <w:rsid w:val="0020403A"/>
    <w:rsid w:val="00205B44"/>
    <w:rsid w:val="00230147"/>
    <w:rsid w:val="00232EAD"/>
    <w:rsid w:val="00237402"/>
    <w:rsid w:val="002629B8"/>
    <w:rsid w:val="002679A7"/>
    <w:rsid w:val="0028452B"/>
    <w:rsid w:val="00293870"/>
    <w:rsid w:val="00294D83"/>
    <w:rsid w:val="002A44BB"/>
    <w:rsid w:val="002A46ED"/>
    <w:rsid w:val="002B2405"/>
    <w:rsid w:val="002B355B"/>
    <w:rsid w:val="002B4514"/>
    <w:rsid w:val="002C637A"/>
    <w:rsid w:val="002D4D31"/>
    <w:rsid w:val="002E0525"/>
    <w:rsid w:val="002E39E2"/>
    <w:rsid w:val="002F5263"/>
    <w:rsid w:val="00323890"/>
    <w:rsid w:val="003270AC"/>
    <w:rsid w:val="00331203"/>
    <w:rsid w:val="003359B2"/>
    <w:rsid w:val="00341E1B"/>
    <w:rsid w:val="0034724C"/>
    <w:rsid w:val="003623EF"/>
    <w:rsid w:val="0036770B"/>
    <w:rsid w:val="003947BF"/>
    <w:rsid w:val="003979D8"/>
    <w:rsid w:val="003B328E"/>
    <w:rsid w:val="003B672D"/>
    <w:rsid w:val="003C424D"/>
    <w:rsid w:val="003D3116"/>
    <w:rsid w:val="003D6EEE"/>
    <w:rsid w:val="003F41A2"/>
    <w:rsid w:val="0041796A"/>
    <w:rsid w:val="00422B66"/>
    <w:rsid w:val="00427F26"/>
    <w:rsid w:val="0043115C"/>
    <w:rsid w:val="00447186"/>
    <w:rsid w:val="004655A0"/>
    <w:rsid w:val="004677D6"/>
    <w:rsid w:val="00470AC6"/>
    <w:rsid w:val="00487EDE"/>
    <w:rsid w:val="00490978"/>
    <w:rsid w:val="00490DB3"/>
    <w:rsid w:val="004A545F"/>
    <w:rsid w:val="004C1683"/>
    <w:rsid w:val="004D4DF3"/>
    <w:rsid w:val="004E1696"/>
    <w:rsid w:val="004E370A"/>
    <w:rsid w:val="005417B8"/>
    <w:rsid w:val="00544B21"/>
    <w:rsid w:val="0055442C"/>
    <w:rsid w:val="00555453"/>
    <w:rsid w:val="00555776"/>
    <w:rsid w:val="00557F4F"/>
    <w:rsid w:val="00562A66"/>
    <w:rsid w:val="005645D6"/>
    <w:rsid w:val="00567BC1"/>
    <w:rsid w:val="00580314"/>
    <w:rsid w:val="00596B28"/>
    <w:rsid w:val="005A5818"/>
    <w:rsid w:val="005A5A53"/>
    <w:rsid w:val="005B6D6D"/>
    <w:rsid w:val="005D5EF5"/>
    <w:rsid w:val="005D7F4B"/>
    <w:rsid w:val="005E33A1"/>
    <w:rsid w:val="005E604C"/>
    <w:rsid w:val="005E7AB5"/>
    <w:rsid w:val="005F10CA"/>
    <w:rsid w:val="005F4C4D"/>
    <w:rsid w:val="006037EA"/>
    <w:rsid w:val="00604456"/>
    <w:rsid w:val="006202E4"/>
    <w:rsid w:val="00634960"/>
    <w:rsid w:val="00641265"/>
    <w:rsid w:val="0064555F"/>
    <w:rsid w:val="006514A3"/>
    <w:rsid w:val="00654FAF"/>
    <w:rsid w:val="006662F2"/>
    <w:rsid w:val="00684E44"/>
    <w:rsid w:val="00687B31"/>
    <w:rsid w:val="00693E61"/>
    <w:rsid w:val="006A39B3"/>
    <w:rsid w:val="006A58F3"/>
    <w:rsid w:val="006C4462"/>
    <w:rsid w:val="006C5F93"/>
    <w:rsid w:val="006C747E"/>
    <w:rsid w:val="006D14FB"/>
    <w:rsid w:val="006D193C"/>
    <w:rsid w:val="006D2918"/>
    <w:rsid w:val="006D3EE8"/>
    <w:rsid w:val="006E6C1C"/>
    <w:rsid w:val="00702555"/>
    <w:rsid w:val="007033E7"/>
    <w:rsid w:val="007154F2"/>
    <w:rsid w:val="00730BBD"/>
    <w:rsid w:val="007429D2"/>
    <w:rsid w:val="00746D74"/>
    <w:rsid w:val="007628CC"/>
    <w:rsid w:val="00775DFE"/>
    <w:rsid w:val="00782896"/>
    <w:rsid w:val="0078565A"/>
    <w:rsid w:val="007A73FB"/>
    <w:rsid w:val="007B1EBD"/>
    <w:rsid w:val="007B2D14"/>
    <w:rsid w:val="007C5312"/>
    <w:rsid w:val="007E7386"/>
    <w:rsid w:val="007F2AB5"/>
    <w:rsid w:val="0080039D"/>
    <w:rsid w:val="008125B4"/>
    <w:rsid w:val="00815700"/>
    <w:rsid w:val="00820556"/>
    <w:rsid w:val="00826674"/>
    <w:rsid w:val="00840DA9"/>
    <w:rsid w:val="00845989"/>
    <w:rsid w:val="00854E50"/>
    <w:rsid w:val="00872DD9"/>
    <w:rsid w:val="00890FB9"/>
    <w:rsid w:val="00896BFF"/>
    <w:rsid w:val="00897371"/>
    <w:rsid w:val="008973C4"/>
    <w:rsid w:val="008A79CB"/>
    <w:rsid w:val="008B03EC"/>
    <w:rsid w:val="008B05FD"/>
    <w:rsid w:val="008C0396"/>
    <w:rsid w:val="008F3BE5"/>
    <w:rsid w:val="00905068"/>
    <w:rsid w:val="009255E3"/>
    <w:rsid w:val="00925E4A"/>
    <w:rsid w:val="00926972"/>
    <w:rsid w:val="00943F3B"/>
    <w:rsid w:val="00944C66"/>
    <w:rsid w:val="00960D54"/>
    <w:rsid w:val="009649B6"/>
    <w:rsid w:val="00966F85"/>
    <w:rsid w:val="009745BB"/>
    <w:rsid w:val="0097622E"/>
    <w:rsid w:val="00992099"/>
    <w:rsid w:val="009A0629"/>
    <w:rsid w:val="009A7FEB"/>
    <w:rsid w:val="009B0E64"/>
    <w:rsid w:val="009B29E8"/>
    <w:rsid w:val="009B68BC"/>
    <w:rsid w:val="009C045F"/>
    <w:rsid w:val="00A22E8B"/>
    <w:rsid w:val="00A25D39"/>
    <w:rsid w:val="00A27491"/>
    <w:rsid w:val="00A33F68"/>
    <w:rsid w:val="00A37E2D"/>
    <w:rsid w:val="00A477C2"/>
    <w:rsid w:val="00A65FB6"/>
    <w:rsid w:val="00A72766"/>
    <w:rsid w:val="00A90227"/>
    <w:rsid w:val="00AD52DA"/>
    <w:rsid w:val="00AD5D78"/>
    <w:rsid w:val="00AE3894"/>
    <w:rsid w:val="00AF4546"/>
    <w:rsid w:val="00B01982"/>
    <w:rsid w:val="00B10A21"/>
    <w:rsid w:val="00B21767"/>
    <w:rsid w:val="00B31367"/>
    <w:rsid w:val="00B32387"/>
    <w:rsid w:val="00B35879"/>
    <w:rsid w:val="00B57411"/>
    <w:rsid w:val="00B60B75"/>
    <w:rsid w:val="00B6321C"/>
    <w:rsid w:val="00B667B1"/>
    <w:rsid w:val="00B73391"/>
    <w:rsid w:val="00B733B0"/>
    <w:rsid w:val="00B83574"/>
    <w:rsid w:val="00BA72BE"/>
    <w:rsid w:val="00BB2E92"/>
    <w:rsid w:val="00BD0F56"/>
    <w:rsid w:val="00BD2D6E"/>
    <w:rsid w:val="00C0710C"/>
    <w:rsid w:val="00C11D46"/>
    <w:rsid w:val="00C13E93"/>
    <w:rsid w:val="00C1437A"/>
    <w:rsid w:val="00C23C99"/>
    <w:rsid w:val="00C253FD"/>
    <w:rsid w:val="00C31991"/>
    <w:rsid w:val="00C371A5"/>
    <w:rsid w:val="00C55737"/>
    <w:rsid w:val="00C7438B"/>
    <w:rsid w:val="00C7635D"/>
    <w:rsid w:val="00C812BF"/>
    <w:rsid w:val="00C82B80"/>
    <w:rsid w:val="00CA3984"/>
    <w:rsid w:val="00CB2A64"/>
    <w:rsid w:val="00CF43B7"/>
    <w:rsid w:val="00D13E8F"/>
    <w:rsid w:val="00D209AE"/>
    <w:rsid w:val="00D42976"/>
    <w:rsid w:val="00D56A03"/>
    <w:rsid w:val="00D75B0F"/>
    <w:rsid w:val="00D86650"/>
    <w:rsid w:val="00D9627A"/>
    <w:rsid w:val="00D96662"/>
    <w:rsid w:val="00DE5B2E"/>
    <w:rsid w:val="00E0360F"/>
    <w:rsid w:val="00E14B1B"/>
    <w:rsid w:val="00E40539"/>
    <w:rsid w:val="00E4062C"/>
    <w:rsid w:val="00E4341A"/>
    <w:rsid w:val="00E51182"/>
    <w:rsid w:val="00E51E44"/>
    <w:rsid w:val="00E62A6C"/>
    <w:rsid w:val="00E64D45"/>
    <w:rsid w:val="00E84DDC"/>
    <w:rsid w:val="00E912D4"/>
    <w:rsid w:val="00EA4B42"/>
    <w:rsid w:val="00EC1CDD"/>
    <w:rsid w:val="00EC3515"/>
    <w:rsid w:val="00ED3AA0"/>
    <w:rsid w:val="00ED612A"/>
    <w:rsid w:val="00EE3574"/>
    <w:rsid w:val="00EF3D3D"/>
    <w:rsid w:val="00EF4435"/>
    <w:rsid w:val="00F01662"/>
    <w:rsid w:val="00F02449"/>
    <w:rsid w:val="00F06F17"/>
    <w:rsid w:val="00F138FC"/>
    <w:rsid w:val="00F1471D"/>
    <w:rsid w:val="00F2071A"/>
    <w:rsid w:val="00F27A25"/>
    <w:rsid w:val="00F3013F"/>
    <w:rsid w:val="00F35B53"/>
    <w:rsid w:val="00F51085"/>
    <w:rsid w:val="00F80E01"/>
    <w:rsid w:val="00F8536E"/>
    <w:rsid w:val="00F95DFE"/>
    <w:rsid w:val="00FB26A3"/>
    <w:rsid w:val="00FB2F17"/>
    <w:rsid w:val="00FC4B11"/>
    <w:rsid w:val="00FE1B14"/>
    <w:rsid w:val="00FE27AD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B6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D0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727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6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4D4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803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80314"/>
    <w:rPr>
      <w:sz w:val="24"/>
      <w:szCs w:val="24"/>
    </w:rPr>
  </w:style>
  <w:style w:type="paragraph" w:styleId="a6">
    <w:name w:val="List Paragraph"/>
    <w:basedOn w:val="a"/>
    <w:uiPriority w:val="34"/>
    <w:qFormat/>
    <w:rsid w:val="00422B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B1E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EC3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02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25E4A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B6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D0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727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6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4D4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803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80314"/>
    <w:rPr>
      <w:sz w:val="24"/>
      <w:szCs w:val="24"/>
    </w:rPr>
  </w:style>
  <w:style w:type="paragraph" w:styleId="a6">
    <w:name w:val="List Paragraph"/>
    <w:basedOn w:val="a"/>
    <w:uiPriority w:val="34"/>
    <w:qFormat/>
    <w:rsid w:val="00422B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B1E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EC3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02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25E4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Уровни готовности к школе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 № 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 № 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1577216"/>
        <c:axId val="51578752"/>
      </c:barChart>
      <c:catAx>
        <c:axId val="51577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51578752"/>
        <c:crosses val="autoZero"/>
        <c:auto val="1"/>
        <c:lblAlgn val="ctr"/>
        <c:lblOffset val="100"/>
        <c:noMultiLvlLbl val="0"/>
      </c:catAx>
      <c:valAx>
        <c:axId val="5157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15772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2E4A-DF56-4F1C-BCAD-9A175981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3004</Words>
  <Characters>22864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общеобразовательное учреждение</vt:lpstr>
    </vt:vector>
  </TitlesOfParts>
  <Company/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общеобразовательное учреждение</dc:title>
  <dc:creator>OEM</dc:creator>
  <cp:lastModifiedBy>Владелец</cp:lastModifiedBy>
  <cp:revision>4</cp:revision>
  <cp:lastPrinted>2025-06-09T05:35:00Z</cp:lastPrinted>
  <dcterms:created xsi:type="dcterms:W3CDTF">2025-06-06T12:45:00Z</dcterms:created>
  <dcterms:modified xsi:type="dcterms:W3CDTF">2025-06-09T05:37:00Z</dcterms:modified>
</cp:coreProperties>
</file>